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575D8" w14:textId="77777777" w:rsidR="002D4998" w:rsidRDefault="00080A18">
      <w:pPr>
        <w:pStyle w:val="af2"/>
        <w:tabs>
          <w:tab w:val="left" w:pos="1358"/>
        </w:tabs>
        <w:spacing w:beforeLines="50" w:before="163" w:afterLines="50" w:after="163" w:line="360" w:lineRule="auto"/>
        <w:ind w:leftChars="-472" w:left="-2" w:rightChars="-614" w:right="-1474" w:hangingChars="256" w:hanging="1131"/>
        <w:jc w:val="center"/>
        <w:rPr>
          <w:b/>
          <w:sz w:val="44"/>
          <w:szCs w:val="44"/>
        </w:rPr>
      </w:pPr>
      <w:r>
        <w:rPr>
          <w:rFonts w:hint="eastAsia"/>
          <w:b/>
          <w:sz w:val="44"/>
          <w:szCs w:val="44"/>
        </w:rPr>
        <w:t>遂宁经济技术开发区工业园区建筑及</w:t>
      </w:r>
    </w:p>
    <w:p w14:paraId="1C06E60B" w14:textId="77777777" w:rsidR="002D4998" w:rsidRDefault="00080A18">
      <w:pPr>
        <w:pStyle w:val="af2"/>
        <w:tabs>
          <w:tab w:val="left" w:pos="1358"/>
        </w:tabs>
        <w:spacing w:beforeLines="50" w:before="163" w:afterLines="50" w:after="163" w:line="360" w:lineRule="auto"/>
        <w:ind w:leftChars="-472" w:left="-2" w:rightChars="-614" w:right="-1474" w:hangingChars="256" w:hanging="1131"/>
        <w:jc w:val="center"/>
        <w:rPr>
          <w:b/>
          <w:sz w:val="44"/>
          <w:szCs w:val="44"/>
        </w:rPr>
      </w:pPr>
      <w:r>
        <w:rPr>
          <w:rFonts w:hint="eastAsia"/>
          <w:b/>
          <w:sz w:val="44"/>
          <w:szCs w:val="44"/>
        </w:rPr>
        <w:t>基础设施建设配套项目</w:t>
      </w:r>
      <w:r>
        <w:rPr>
          <w:b/>
          <w:sz w:val="44"/>
          <w:szCs w:val="44"/>
        </w:rPr>
        <w:t>情况</w:t>
      </w:r>
    </w:p>
    <w:p w14:paraId="4FB3F02A" w14:textId="77777777" w:rsidR="002D4998" w:rsidRDefault="002D4998">
      <w:pPr>
        <w:spacing w:line="360" w:lineRule="auto"/>
        <w:ind w:firstLineChars="200" w:firstLine="723"/>
        <w:jc w:val="center"/>
        <w:rPr>
          <w:rFonts w:ascii="Times New Roman" w:hAnsi="Times New Roman" w:cs="Times New Roman"/>
          <w:b/>
          <w:sz w:val="36"/>
          <w:szCs w:val="36"/>
        </w:rPr>
      </w:pPr>
    </w:p>
    <w:p w14:paraId="45114FA1" w14:textId="77777777" w:rsidR="002D4998" w:rsidRDefault="00080A18">
      <w:pPr>
        <w:widowControl w:val="0"/>
        <w:spacing w:line="360" w:lineRule="auto"/>
        <w:ind w:firstLineChars="200" w:firstLine="562"/>
        <w:jc w:val="both"/>
        <w:outlineLvl w:val="0"/>
        <w:rPr>
          <w:rFonts w:ascii="Times New Roman" w:hAnsi="Times New Roman" w:cs="Times New Roman"/>
          <w:b/>
          <w:kern w:val="2"/>
          <w:sz w:val="28"/>
          <w:szCs w:val="28"/>
        </w:rPr>
      </w:pPr>
      <w:bookmarkStart w:id="0" w:name="_Toc72063801"/>
      <w:bookmarkStart w:id="1" w:name="_Toc34495253"/>
      <w:bookmarkStart w:id="2" w:name="_Toc35118982"/>
      <w:bookmarkStart w:id="3" w:name="_Toc532471792"/>
      <w:bookmarkStart w:id="4" w:name="_Toc21186054"/>
      <w:bookmarkStart w:id="5" w:name="_Toc21272280"/>
      <w:bookmarkStart w:id="6" w:name="_Toc21272663"/>
      <w:bookmarkStart w:id="7" w:name="_Toc20514714"/>
      <w:bookmarkStart w:id="8" w:name="_Toc21351559"/>
      <w:bookmarkStart w:id="9" w:name="_Toc34399763"/>
      <w:bookmarkStart w:id="10" w:name="_Toc18490"/>
      <w:bookmarkStart w:id="11" w:name="_Toc35036678"/>
      <w:bookmarkStart w:id="12" w:name="_Toc39134539"/>
      <w:bookmarkStart w:id="13" w:name="_Toc58068479"/>
      <w:bookmarkStart w:id="14" w:name="_Toc34495683"/>
      <w:bookmarkStart w:id="15" w:name="_Toc71288833"/>
      <w:bookmarkStart w:id="16" w:name="_Toc81854908"/>
      <w:bookmarkStart w:id="17" w:name="_Toc77606112"/>
      <w:bookmarkStart w:id="18" w:name="_Toc81668181"/>
      <w:r>
        <w:rPr>
          <w:rFonts w:ascii="Times New Roman" w:hAnsi="Times New Roman" w:cs="Times New Roman"/>
          <w:b/>
          <w:kern w:val="2"/>
          <w:sz w:val="28"/>
          <w:szCs w:val="28"/>
        </w:rPr>
        <w:t>一、项目基本情况</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4289B32" w14:textId="77777777" w:rsidR="002D4998" w:rsidRDefault="00080A18">
      <w:pPr>
        <w:widowControl w:val="0"/>
        <w:spacing w:line="360" w:lineRule="auto"/>
        <w:ind w:firstLineChars="200" w:firstLine="562"/>
        <w:jc w:val="both"/>
        <w:outlineLvl w:val="0"/>
        <w:rPr>
          <w:rFonts w:ascii="Times New Roman" w:hAnsi="Times New Roman" w:cs="Times New Roman"/>
          <w:b/>
          <w:kern w:val="2"/>
          <w:sz w:val="28"/>
          <w:szCs w:val="28"/>
        </w:rPr>
      </w:pPr>
      <w:bookmarkStart w:id="19" w:name="_Toc21186055"/>
      <w:bookmarkStart w:id="20" w:name="_Toc21272664"/>
      <w:bookmarkStart w:id="21" w:name="_Toc21351560"/>
      <w:bookmarkStart w:id="22" w:name="_Toc34399764"/>
      <w:bookmarkStart w:id="23" w:name="_Toc34495684"/>
      <w:bookmarkStart w:id="24" w:name="_Toc35036679"/>
      <w:bookmarkStart w:id="25" w:name="_Toc6139"/>
      <w:bookmarkStart w:id="26" w:name="_Toc21272281"/>
      <w:bookmarkStart w:id="27" w:name="_Toc35118983"/>
      <w:bookmarkStart w:id="28" w:name="_Toc39134540"/>
      <w:bookmarkStart w:id="29" w:name="_Toc34495254"/>
      <w:bookmarkStart w:id="30" w:name="_Toc92"/>
      <w:bookmarkStart w:id="31" w:name="_Toc58068480"/>
      <w:bookmarkStart w:id="32" w:name="_Toc71288834"/>
      <w:bookmarkStart w:id="33" w:name="_Toc72063802"/>
      <w:bookmarkStart w:id="34" w:name="_Toc77606113"/>
      <w:bookmarkStart w:id="35" w:name="_Toc81668182"/>
      <w:bookmarkStart w:id="36" w:name="_Toc532471793"/>
      <w:bookmarkStart w:id="37" w:name="_Toc20514715"/>
      <w:bookmarkStart w:id="38" w:name="_Toc81854909"/>
      <w:r>
        <w:rPr>
          <w:rFonts w:ascii="Times New Roman" w:hAnsi="Times New Roman" w:cs="Times New Roman"/>
          <w:b/>
          <w:kern w:val="2"/>
          <w:sz w:val="28"/>
          <w:szCs w:val="28"/>
        </w:rPr>
        <w:t>（一）市县及行业专项规划概况</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4D6A07B" w14:textId="77777777" w:rsidR="002D4998" w:rsidRDefault="00080A18">
      <w:pPr>
        <w:pStyle w:val="af2"/>
        <w:tabs>
          <w:tab w:val="left" w:pos="1358"/>
        </w:tabs>
        <w:spacing w:line="360" w:lineRule="auto"/>
        <w:ind w:firstLine="560"/>
        <w:rPr>
          <w:bCs/>
          <w:sz w:val="28"/>
          <w:szCs w:val="28"/>
        </w:rPr>
      </w:pPr>
      <w:r>
        <w:rPr>
          <w:rFonts w:hint="eastAsia"/>
          <w:bCs/>
          <w:sz w:val="28"/>
          <w:szCs w:val="28"/>
        </w:rPr>
        <w:t>《遂宁市国民经济和社会发展第十三个五年规划纲要》指出，遂宁市产业发展定位为建成成渝经济区重要的高端电子信息制造基地、精细化工基地、机电制造基地、锂电新材料研发制造基地、特色农副食品精深加工基地、高端纺织服装加工基地、西部重要的现代物流中心、特色健康养老基地和休闲度假旅游目的地。</w:t>
      </w:r>
    </w:p>
    <w:p w14:paraId="18D78E4A" w14:textId="77777777" w:rsidR="002D4998" w:rsidRDefault="00080A18">
      <w:pPr>
        <w:pStyle w:val="af2"/>
        <w:tabs>
          <w:tab w:val="left" w:pos="1358"/>
        </w:tabs>
        <w:spacing w:line="360" w:lineRule="auto"/>
        <w:ind w:firstLine="560"/>
        <w:rPr>
          <w:bCs/>
          <w:sz w:val="28"/>
          <w:szCs w:val="28"/>
        </w:rPr>
      </w:pPr>
      <w:r>
        <w:rPr>
          <w:rFonts w:hint="eastAsia"/>
          <w:bCs/>
          <w:sz w:val="28"/>
          <w:szCs w:val="28"/>
        </w:rPr>
        <w:t>“十三五”期间，遂宁市大力支持绿色清洁生产，以天然气、机电与装备制造、电子信息、新材料等产业为重点，积极鼓励企业采用资源利用率高、污染物产生量小的工艺设备，实施严格的污染物排放标准，从根本上减少和防治污染。实施农业标准化生产和清洁养</w:t>
      </w:r>
      <w:r>
        <w:rPr>
          <w:rFonts w:hint="eastAsia"/>
          <w:bCs/>
          <w:sz w:val="28"/>
          <w:szCs w:val="28"/>
        </w:rPr>
        <w:t>殖。围绕发展潜力大、带动性强的电子信息、新材料、机电与装备制造、天然气等领域，立足现有企业和产业基础，实施产业链升级工程，把遂宁经济技术开发区建设成为国家新型工业化产业示范基地，定向培育在遂投资企业开展资本市场融资，着力突破新兴产业发展的瓶颈制约，促进高新技术产业化，在提质增效中调优存量，在高端引进中做大增量，加快形成一批先进的规模化生产能力，产业支撑能力更加强</w:t>
      </w:r>
      <w:r>
        <w:rPr>
          <w:rFonts w:hint="eastAsia"/>
          <w:bCs/>
          <w:sz w:val="28"/>
          <w:szCs w:val="28"/>
        </w:rPr>
        <w:lastRenderedPageBreak/>
        <w:t>劲。</w:t>
      </w:r>
    </w:p>
    <w:p w14:paraId="207A6D2C" w14:textId="77777777" w:rsidR="002D4998" w:rsidRDefault="00080A18">
      <w:pPr>
        <w:pStyle w:val="af2"/>
        <w:tabs>
          <w:tab w:val="left" w:pos="1358"/>
        </w:tabs>
        <w:spacing w:line="360" w:lineRule="auto"/>
        <w:ind w:firstLine="560"/>
        <w:rPr>
          <w:bCs/>
          <w:sz w:val="28"/>
          <w:szCs w:val="28"/>
        </w:rPr>
      </w:pPr>
      <w:r>
        <w:rPr>
          <w:rFonts w:hint="eastAsia"/>
          <w:bCs/>
          <w:sz w:val="28"/>
          <w:szCs w:val="28"/>
        </w:rPr>
        <w:t>根据《建筑节能与绿色建筑发展“十三五”规划》，到</w:t>
      </w:r>
      <w:r>
        <w:rPr>
          <w:bCs/>
          <w:sz w:val="28"/>
          <w:szCs w:val="28"/>
        </w:rPr>
        <w:t>2020</w:t>
      </w:r>
      <w:r>
        <w:rPr>
          <w:bCs/>
          <w:sz w:val="28"/>
          <w:szCs w:val="28"/>
        </w:rPr>
        <w:t>年城镇新建建筑能效水平比</w:t>
      </w:r>
      <w:r>
        <w:rPr>
          <w:bCs/>
          <w:sz w:val="28"/>
          <w:szCs w:val="28"/>
        </w:rPr>
        <w:t>2015</w:t>
      </w:r>
      <w:r>
        <w:rPr>
          <w:bCs/>
          <w:sz w:val="28"/>
          <w:szCs w:val="28"/>
        </w:rPr>
        <w:t>年提升</w:t>
      </w:r>
      <w:r>
        <w:rPr>
          <w:bCs/>
          <w:sz w:val="28"/>
          <w:szCs w:val="28"/>
        </w:rPr>
        <w:t>20%</w:t>
      </w:r>
      <w:r>
        <w:rPr>
          <w:bCs/>
          <w:sz w:val="28"/>
          <w:szCs w:val="28"/>
        </w:rPr>
        <w:t>，部分地区及建筑门窗等关键部位建筑节能标准</w:t>
      </w:r>
      <w:r>
        <w:rPr>
          <w:bCs/>
          <w:sz w:val="28"/>
          <w:szCs w:val="28"/>
        </w:rPr>
        <w:t>达到或接近国际现阶段先进水平，城镇新建建筑中绿色建筑面积比重超过</w:t>
      </w:r>
      <w:r>
        <w:rPr>
          <w:bCs/>
          <w:sz w:val="28"/>
          <w:szCs w:val="28"/>
        </w:rPr>
        <w:t>50%</w:t>
      </w:r>
      <w:r>
        <w:rPr>
          <w:bCs/>
          <w:sz w:val="28"/>
          <w:szCs w:val="28"/>
        </w:rPr>
        <w:t>，绿色建材应用比重超过</w:t>
      </w:r>
      <w:r>
        <w:rPr>
          <w:bCs/>
          <w:sz w:val="28"/>
          <w:szCs w:val="28"/>
        </w:rPr>
        <w:t>40%</w:t>
      </w:r>
      <w:r>
        <w:rPr>
          <w:bCs/>
          <w:sz w:val="28"/>
          <w:szCs w:val="28"/>
        </w:rPr>
        <w:t>，完成既有居住建筑节能改造面积</w:t>
      </w:r>
      <w:r>
        <w:rPr>
          <w:bCs/>
          <w:sz w:val="28"/>
          <w:szCs w:val="28"/>
        </w:rPr>
        <w:t>5</w:t>
      </w:r>
      <w:r>
        <w:rPr>
          <w:bCs/>
          <w:sz w:val="28"/>
          <w:szCs w:val="28"/>
        </w:rPr>
        <w:t>亿平方米以上，公共建筑节能改造</w:t>
      </w:r>
      <w:r>
        <w:rPr>
          <w:bCs/>
          <w:sz w:val="28"/>
          <w:szCs w:val="28"/>
        </w:rPr>
        <w:t>1</w:t>
      </w:r>
      <w:r>
        <w:rPr>
          <w:bCs/>
          <w:sz w:val="28"/>
          <w:szCs w:val="28"/>
        </w:rPr>
        <w:t>亿平方米，全国城镇既有居住建筑中节能建筑所占比例超过</w:t>
      </w:r>
      <w:r>
        <w:rPr>
          <w:bCs/>
          <w:sz w:val="28"/>
          <w:szCs w:val="28"/>
        </w:rPr>
        <w:t>60%</w:t>
      </w:r>
      <w:r>
        <w:rPr>
          <w:bCs/>
          <w:sz w:val="28"/>
          <w:szCs w:val="28"/>
        </w:rPr>
        <w:t>。城镇可再生能源替代民用建筑常规能源消耗比重超过</w:t>
      </w:r>
      <w:r>
        <w:rPr>
          <w:bCs/>
          <w:sz w:val="28"/>
          <w:szCs w:val="28"/>
        </w:rPr>
        <w:t>6%</w:t>
      </w:r>
      <w:r>
        <w:rPr>
          <w:bCs/>
          <w:sz w:val="28"/>
          <w:szCs w:val="28"/>
        </w:rPr>
        <w:t>。经济发达地区及重点发展区域农村建筑节能取得突破，采用节能措施比例超过</w:t>
      </w:r>
      <w:r>
        <w:rPr>
          <w:bCs/>
          <w:sz w:val="28"/>
          <w:szCs w:val="28"/>
        </w:rPr>
        <w:t>10%</w:t>
      </w:r>
      <w:r>
        <w:rPr>
          <w:bCs/>
          <w:sz w:val="28"/>
          <w:szCs w:val="28"/>
        </w:rPr>
        <w:t>。</w:t>
      </w:r>
    </w:p>
    <w:p w14:paraId="13BB04FB" w14:textId="77777777" w:rsidR="002D4998" w:rsidRDefault="00080A18">
      <w:pPr>
        <w:pStyle w:val="af2"/>
        <w:tabs>
          <w:tab w:val="left" w:pos="1358"/>
        </w:tabs>
        <w:spacing w:line="360" w:lineRule="auto"/>
        <w:ind w:firstLine="560"/>
        <w:rPr>
          <w:bCs/>
          <w:sz w:val="28"/>
          <w:szCs w:val="28"/>
        </w:rPr>
      </w:pPr>
      <w:r>
        <w:rPr>
          <w:rFonts w:hint="eastAsia"/>
          <w:bCs/>
          <w:sz w:val="28"/>
          <w:szCs w:val="28"/>
        </w:rPr>
        <w:t>根据《遂宁市城市总体规划（</w:t>
      </w:r>
      <w:r>
        <w:rPr>
          <w:bCs/>
          <w:sz w:val="28"/>
          <w:szCs w:val="28"/>
        </w:rPr>
        <w:t>2013-2030</w:t>
      </w:r>
      <w:r>
        <w:rPr>
          <w:bCs/>
          <w:sz w:val="28"/>
          <w:szCs w:val="28"/>
        </w:rPr>
        <w:t>）》，遂宁市城市发展目标定位为成渝合作和区域合作的连接点、承接现代产业转移的理想地、具有遂宁特色的现代产业高地、现代</w:t>
      </w:r>
      <w:r>
        <w:rPr>
          <w:bCs/>
          <w:sz w:val="28"/>
          <w:szCs w:val="28"/>
        </w:rPr>
        <w:t>生态田园城市、丘陵地区全面小康示范。</w:t>
      </w:r>
      <w:r>
        <w:rPr>
          <w:rFonts w:hint="eastAsia"/>
          <w:bCs/>
          <w:sz w:val="28"/>
          <w:szCs w:val="28"/>
        </w:rPr>
        <w:t>遂宁市中心城区规划形成“</w:t>
      </w:r>
      <w:proofErr w:type="gramStart"/>
      <w:r>
        <w:rPr>
          <w:rFonts w:hint="eastAsia"/>
          <w:bCs/>
          <w:sz w:val="28"/>
          <w:szCs w:val="28"/>
        </w:rPr>
        <w:t>一</w:t>
      </w:r>
      <w:proofErr w:type="gramEnd"/>
      <w:r>
        <w:rPr>
          <w:rFonts w:hint="eastAsia"/>
          <w:bCs/>
          <w:sz w:val="28"/>
          <w:szCs w:val="28"/>
        </w:rPr>
        <w:t>城、两区、五组团”的空间结构。“一城”指船山区、河东新区、遂宁国家级经济技术开发区（西宁片区和南强片区）、中国西部现代</w:t>
      </w:r>
      <w:proofErr w:type="gramStart"/>
      <w:r>
        <w:rPr>
          <w:rFonts w:hint="eastAsia"/>
          <w:bCs/>
          <w:sz w:val="28"/>
          <w:szCs w:val="28"/>
        </w:rPr>
        <w:t>物流港</w:t>
      </w:r>
      <w:proofErr w:type="gramEnd"/>
      <w:r>
        <w:rPr>
          <w:rFonts w:hint="eastAsia"/>
          <w:bCs/>
          <w:sz w:val="28"/>
          <w:szCs w:val="28"/>
        </w:rPr>
        <w:t>组成的主城区，是中心城区生产、生活的核心地区。“两区”指主城区北部的凤台新区和西南方向的安居区，是中心城区的产业和生活服务新区。“五组团”</w:t>
      </w:r>
      <w:proofErr w:type="gramStart"/>
      <w:r>
        <w:rPr>
          <w:rFonts w:hint="eastAsia"/>
          <w:bCs/>
          <w:sz w:val="28"/>
          <w:szCs w:val="28"/>
        </w:rPr>
        <w:t>指桂回</w:t>
      </w:r>
      <w:proofErr w:type="gramEnd"/>
      <w:r>
        <w:rPr>
          <w:rFonts w:hint="eastAsia"/>
          <w:bCs/>
          <w:sz w:val="28"/>
          <w:szCs w:val="28"/>
        </w:rPr>
        <w:t>、吉祥、金桥、龙凤、</w:t>
      </w:r>
      <w:proofErr w:type="gramStart"/>
      <w:r>
        <w:rPr>
          <w:rFonts w:hint="eastAsia"/>
          <w:bCs/>
          <w:sz w:val="28"/>
          <w:szCs w:val="28"/>
        </w:rPr>
        <w:t>西眉五个产城</w:t>
      </w:r>
      <w:proofErr w:type="gramEnd"/>
      <w:r>
        <w:rPr>
          <w:rFonts w:hint="eastAsia"/>
          <w:bCs/>
          <w:sz w:val="28"/>
          <w:szCs w:val="28"/>
        </w:rPr>
        <w:t>组团。遂宁市规划中心城区城镇人口</w:t>
      </w:r>
      <w:r>
        <w:rPr>
          <w:bCs/>
          <w:sz w:val="28"/>
          <w:szCs w:val="28"/>
        </w:rPr>
        <w:t>2015</w:t>
      </w:r>
      <w:r>
        <w:rPr>
          <w:bCs/>
          <w:sz w:val="28"/>
          <w:szCs w:val="28"/>
        </w:rPr>
        <w:t>年约</w:t>
      </w:r>
      <w:r>
        <w:rPr>
          <w:bCs/>
          <w:sz w:val="28"/>
          <w:szCs w:val="28"/>
        </w:rPr>
        <w:t>82</w:t>
      </w:r>
      <w:r>
        <w:rPr>
          <w:bCs/>
          <w:sz w:val="28"/>
          <w:szCs w:val="28"/>
        </w:rPr>
        <w:t>万人、</w:t>
      </w:r>
      <w:r>
        <w:rPr>
          <w:bCs/>
          <w:sz w:val="28"/>
          <w:szCs w:val="28"/>
        </w:rPr>
        <w:t>2020</w:t>
      </w:r>
      <w:r>
        <w:rPr>
          <w:bCs/>
          <w:sz w:val="28"/>
          <w:szCs w:val="28"/>
        </w:rPr>
        <w:t>年约</w:t>
      </w:r>
      <w:r>
        <w:rPr>
          <w:bCs/>
          <w:sz w:val="28"/>
          <w:szCs w:val="28"/>
        </w:rPr>
        <w:t>110</w:t>
      </w:r>
      <w:r>
        <w:rPr>
          <w:bCs/>
          <w:sz w:val="28"/>
          <w:szCs w:val="28"/>
        </w:rPr>
        <w:t>万人、</w:t>
      </w:r>
      <w:r>
        <w:rPr>
          <w:bCs/>
          <w:sz w:val="28"/>
          <w:szCs w:val="28"/>
        </w:rPr>
        <w:t>2030</w:t>
      </w:r>
      <w:r>
        <w:rPr>
          <w:bCs/>
          <w:sz w:val="28"/>
          <w:szCs w:val="28"/>
        </w:rPr>
        <w:t>年达到</w:t>
      </w:r>
      <w:r>
        <w:rPr>
          <w:bCs/>
          <w:sz w:val="28"/>
          <w:szCs w:val="28"/>
        </w:rPr>
        <w:t>145-160</w:t>
      </w:r>
      <w:r>
        <w:rPr>
          <w:bCs/>
          <w:sz w:val="28"/>
          <w:szCs w:val="28"/>
        </w:rPr>
        <w:t>万人。</w:t>
      </w:r>
      <w:r>
        <w:rPr>
          <w:rFonts w:hint="eastAsia"/>
          <w:bCs/>
          <w:sz w:val="28"/>
          <w:szCs w:val="28"/>
        </w:rPr>
        <w:t>中心城区内城镇建设用地规模到</w:t>
      </w:r>
      <w:r>
        <w:rPr>
          <w:bCs/>
          <w:sz w:val="28"/>
          <w:szCs w:val="28"/>
        </w:rPr>
        <w:t>2030</w:t>
      </w:r>
      <w:r>
        <w:rPr>
          <w:bCs/>
          <w:sz w:val="28"/>
          <w:szCs w:val="28"/>
        </w:rPr>
        <w:t>年</w:t>
      </w:r>
      <w:r>
        <w:rPr>
          <w:bCs/>
          <w:sz w:val="28"/>
          <w:szCs w:val="28"/>
        </w:rPr>
        <w:t>约</w:t>
      </w:r>
      <w:r>
        <w:rPr>
          <w:bCs/>
          <w:sz w:val="28"/>
          <w:szCs w:val="28"/>
        </w:rPr>
        <w:t>160</w:t>
      </w:r>
      <w:r>
        <w:rPr>
          <w:bCs/>
          <w:sz w:val="28"/>
          <w:szCs w:val="28"/>
        </w:rPr>
        <w:t>平方公里，并按照生态环境承载力测算，远景宜控制在</w:t>
      </w:r>
      <w:r>
        <w:rPr>
          <w:bCs/>
          <w:sz w:val="28"/>
          <w:szCs w:val="28"/>
        </w:rPr>
        <w:t>210</w:t>
      </w:r>
      <w:r>
        <w:rPr>
          <w:bCs/>
          <w:sz w:val="28"/>
          <w:szCs w:val="28"/>
        </w:rPr>
        <w:t>平方公里以内。</w:t>
      </w:r>
    </w:p>
    <w:p w14:paraId="08BADC6A" w14:textId="77777777" w:rsidR="002D4998" w:rsidRDefault="00080A18">
      <w:pPr>
        <w:pStyle w:val="af2"/>
        <w:tabs>
          <w:tab w:val="left" w:pos="1358"/>
        </w:tabs>
        <w:spacing w:line="360" w:lineRule="auto"/>
        <w:ind w:firstLine="560"/>
        <w:rPr>
          <w:bCs/>
          <w:sz w:val="28"/>
          <w:szCs w:val="28"/>
        </w:rPr>
      </w:pPr>
      <w:r>
        <w:rPr>
          <w:rFonts w:hint="eastAsia"/>
          <w:bCs/>
          <w:sz w:val="28"/>
          <w:szCs w:val="28"/>
        </w:rPr>
        <w:lastRenderedPageBreak/>
        <w:t>综上：本项目的建设符合《遂宁市国民经济和社会发展第十三个五年规划纲要》、《建筑节能与绿色建筑发展“十三五”规划》、《遂宁市城市总体规划（</w:t>
      </w:r>
      <w:r>
        <w:rPr>
          <w:bCs/>
          <w:sz w:val="28"/>
          <w:szCs w:val="28"/>
        </w:rPr>
        <w:t>2013-2030</w:t>
      </w:r>
      <w:r>
        <w:rPr>
          <w:bCs/>
          <w:sz w:val="28"/>
          <w:szCs w:val="28"/>
        </w:rPr>
        <w:t>）》、《遂宁市土地利用总体规划》的要求。</w:t>
      </w:r>
    </w:p>
    <w:p w14:paraId="03A69013" w14:textId="77777777" w:rsidR="002D4998" w:rsidRDefault="00080A18">
      <w:pPr>
        <w:widowControl w:val="0"/>
        <w:spacing w:line="360" w:lineRule="auto"/>
        <w:ind w:firstLineChars="200" w:firstLine="562"/>
        <w:jc w:val="both"/>
        <w:outlineLvl w:val="0"/>
        <w:rPr>
          <w:rFonts w:ascii="Times New Roman" w:hAnsi="Times New Roman" w:cs="Times New Roman"/>
          <w:b/>
          <w:kern w:val="2"/>
          <w:sz w:val="28"/>
          <w:szCs w:val="28"/>
        </w:rPr>
      </w:pPr>
      <w:bookmarkStart w:id="39" w:name="_Toc12410"/>
      <w:bookmarkStart w:id="40" w:name="_Toc532471794"/>
      <w:bookmarkStart w:id="41" w:name="_Toc20514716"/>
      <w:bookmarkStart w:id="42" w:name="_Toc21272282"/>
      <w:bookmarkStart w:id="43" w:name="_Toc21272665"/>
      <w:bookmarkStart w:id="44" w:name="_Toc21351561"/>
      <w:bookmarkStart w:id="45" w:name="_Toc34399765"/>
      <w:bookmarkStart w:id="46" w:name="_Toc21186056"/>
      <w:bookmarkStart w:id="47" w:name="_Toc12278"/>
      <w:bookmarkStart w:id="48" w:name="_Toc34495255"/>
      <w:bookmarkStart w:id="49" w:name="_Toc34495685"/>
      <w:bookmarkStart w:id="50" w:name="_Toc35036680"/>
      <w:bookmarkStart w:id="51" w:name="_Toc58068481"/>
      <w:bookmarkStart w:id="52" w:name="_Toc72063803"/>
      <w:bookmarkStart w:id="53" w:name="_Toc81668183"/>
      <w:bookmarkStart w:id="54" w:name="_Toc71288835"/>
      <w:bookmarkStart w:id="55" w:name="_Toc39134541"/>
      <w:bookmarkStart w:id="56" w:name="_Toc77606114"/>
      <w:bookmarkStart w:id="57" w:name="_Toc35118984"/>
      <w:bookmarkStart w:id="58" w:name="_Toc81854910"/>
      <w:r>
        <w:rPr>
          <w:rFonts w:ascii="Times New Roman" w:hAnsi="Times New Roman" w:cs="Times New Roman"/>
          <w:b/>
          <w:kern w:val="2"/>
          <w:sz w:val="28"/>
          <w:szCs w:val="28"/>
        </w:rPr>
        <w:t>（二）项目情况</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7F1D9E8" w14:textId="77777777" w:rsidR="002D4998" w:rsidRDefault="00080A18">
      <w:pPr>
        <w:widowControl w:val="0"/>
        <w:spacing w:line="360" w:lineRule="auto"/>
        <w:ind w:firstLineChars="200" w:firstLine="560"/>
        <w:jc w:val="both"/>
        <w:rPr>
          <w:rFonts w:ascii="Times New Roman" w:hAnsi="Times New Roman" w:cs="Times New Roman"/>
          <w:bCs/>
          <w:kern w:val="2"/>
          <w:sz w:val="28"/>
          <w:szCs w:val="28"/>
        </w:rPr>
      </w:pPr>
      <w:r>
        <w:rPr>
          <w:rFonts w:ascii="Times New Roman" w:hAnsi="Times New Roman" w:cs="Times New Roman"/>
          <w:bCs/>
          <w:kern w:val="2"/>
          <w:sz w:val="28"/>
          <w:szCs w:val="28"/>
        </w:rPr>
        <w:t>1.</w:t>
      </w:r>
      <w:r>
        <w:rPr>
          <w:rFonts w:ascii="Times New Roman" w:hAnsi="Times New Roman" w:cs="Times New Roman"/>
          <w:bCs/>
          <w:kern w:val="2"/>
          <w:sz w:val="28"/>
          <w:szCs w:val="28"/>
        </w:rPr>
        <w:t>参与主体</w:t>
      </w:r>
    </w:p>
    <w:p w14:paraId="04416B2F" w14:textId="77777777" w:rsidR="002D4998" w:rsidRDefault="00080A18">
      <w:pPr>
        <w:pStyle w:val="a0"/>
        <w:spacing w:before="0" w:after="0" w:line="360" w:lineRule="auto"/>
        <w:ind w:firstLineChars="200" w:firstLine="560"/>
        <w:jc w:val="both"/>
        <w:rPr>
          <w:rFonts w:ascii="Times New Roman" w:eastAsia="宋体" w:hAnsi="Times New Roman" w:cs="Times New Roman"/>
          <w:bCs/>
          <w:sz w:val="28"/>
          <w:szCs w:val="28"/>
        </w:rPr>
      </w:pPr>
      <w:r>
        <w:rPr>
          <w:rFonts w:ascii="Times New Roman" w:eastAsia="宋体" w:hAnsi="Times New Roman" w:cs="Times New Roman"/>
          <w:bCs/>
          <w:kern w:val="2"/>
          <w:sz w:val="28"/>
          <w:szCs w:val="28"/>
          <w:lang w:val="en-US"/>
        </w:rPr>
        <w:t>实施机构：</w:t>
      </w:r>
      <w:r>
        <w:rPr>
          <w:rFonts w:ascii="Times New Roman" w:eastAsia="宋体" w:hAnsi="Times New Roman" w:cs="Times New Roman"/>
          <w:bCs/>
          <w:sz w:val="28"/>
          <w:szCs w:val="28"/>
        </w:rPr>
        <w:t>遂宁经济技术开发区管理委员会。</w:t>
      </w:r>
    </w:p>
    <w:p w14:paraId="5CB98BA4" w14:textId="77777777" w:rsidR="002D4998" w:rsidRDefault="00080A18">
      <w:pPr>
        <w:pStyle w:val="a0"/>
        <w:spacing w:before="0" w:after="0" w:line="360" w:lineRule="auto"/>
        <w:ind w:firstLineChars="200" w:firstLine="560"/>
        <w:jc w:val="both"/>
        <w:rPr>
          <w:rFonts w:ascii="Times New Roman" w:eastAsia="宋体" w:hAnsi="Times New Roman" w:cs="Times New Roman"/>
          <w:bCs/>
          <w:kern w:val="2"/>
          <w:sz w:val="28"/>
          <w:szCs w:val="28"/>
          <w:lang w:val="en-US"/>
        </w:rPr>
      </w:pPr>
      <w:r>
        <w:rPr>
          <w:rFonts w:ascii="Times New Roman" w:eastAsia="宋体" w:hAnsi="Times New Roman" w:cs="Times New Roman"/>
          <w:bCs/>
          <w:kern w:val="2"/>
          <w:sz w:val="28"/>
          <w:szCs w:val="28"/>
          <w:lang w:val="en-US"/>
        </w:rPr>
        <w:t>项目业主：</w:t>
      </w:r>
      <w:r>
        <w:rPr>
          <w:rFonts w:ascii="Times New Roman" w:eastAsia="宋体" w:hAnsi="Times New Roman" w:cs="Times New Roman"/>
          <w:bCs/>
          <w:sz w:val="28"/>
          <w:szCs w:val="28"/>
        </w:rPr>
        <w:t>遂宁</w:t>
      </w:r>
      <w:proofErr w:type="gramStart"/>
      <w:r>
        <w:rPr>
          <w:rFonts w:ascii="Times New Roman" w:eastAsia="宋体" w:hAnsi="Times New Roman" w:cs="Times New Roman" w:hint="eastAsia"/>
          <w:bCs/>
          <w:sz w:val="28"/>
          <w:szCs w:val="28"/>
          <w:lang w:val="en-US"/>
        </w:rPr>
        <w:t>裕</w:t>
      </w:r>
      <w:proofErr w:type="gramEnd"/>
      <w:r>
        <w:rPr>
          <w:rFonts w:ascii="Times New Roman" w:eastAsia="宋体" w:hAnsi="Times New Roman" w:cs="Times New Roman" w:hint="eastAsia"/>
          <w:bCs/>
          <w:sz w:val="28"/>
          <w:szCs w:val="28"/>
          <w:lang w:val="en-US"/>
        </w:rPr>
        <w:t>城建设</w:t>
      </w:r>
      <w:r>
        <w:rPr>
          <w:rFonts w:ascii="Times New Roman" w:eastAsia="宋体" w:hAnsi="Times New Roman" w:cs="Times New Roman"/>
          <w:bCs/>
          <w:sz w:val="28"/>
          <w:szCs w:val="28"/>
        </w:rPr>
        <w:t>有限公司。</w:t>
      </w:r>
    </w:p>
    <w:p w14:paraId="552EFACD" w14:textId="77777777" w:rsidR="002D4998" w:rsidRDefault="00080A18">
      <w:pPr>
        <w:widowControl w:val="0"/>
        <w:spacing w:line="360" w:lineRule="auto"/>
        <w:ind w:firstLineChars="200" w:firstLine="560"/>
        <w:jc w:val="both"/>
        <w:rPr>
          <w:rFonts w:ascii="Times New Roman" w:hAnsi="Times New Roman" w:cs="Times New Roman"/>
          <w:bCs/>
          <w:kern w:val="2"/>
          <w:sz w:val="28"/>
          <w:szCs w:val="28"/>
        </w:rPr>
      </w:pPr>
      <w:r>
        <w:rPr>
          <w:rFonts w:ascii="Times New Roman" w:hAnsi="Times New Roman" w:cs="Times New Roman"/>
          <w:bCs/>
          <w:kern w:val="2"/>
          <w:sz w:val="28"/>
          <w:szCs w:val="28"/>
        </w:rPr>
        <w:t>2.</w:t>
      </w:r>
      <w:r>
        <w:rPr>
          <w:rFonts w:ascii="Times New Roman" w:hAnsi="Times New Roman" w:cs="Times New Roman"/>
          <w:bCs/>
          <w:kern w:val="2"/>
          <w:sz w:val="28"/>
          <w:szCs w:val="28"/>
        </w:rPr>
        <w:t>项目概况</w:t>
      </w:r>
    </w:p>
    <w:p w14:paraId="06587DB7" w14:textId="77777777" w:rsidR="002D4998" w:rsidRDefault="00080A18">
      <w:pPr>
        <w:pStyle w:val="a0"/>
        <w:spacing w:before="0" w:after="0" w:line="360" w:lineRule="auto"/>
        <w:ind w:firstLineChars="200" w:firstLine="560"/>
        <w:jc w:val="both"/>
        <w:rPr>
          <w:rFonts w:ascii="Times New Roman" w:eastAsia="宋体" w:hAnsi="Times New Roman" w:cs="Times New Roman"/>
          <w:bCs/>
          <w:kern w:val="2"/>
          <w:sz w:val="28"/>
          <w:szCs w:val="28"/>
          <w:lang w:val="en-US"/>
        </w:rPr>
      </w:pPr>
      <w:r>
        <w:rPr>
          <w:rFonts w:ascii="Times New Roman" w:eastAsia="宋体" w:hAnsi="Times New Roman" w:cs="Times New Roman"/>
          <w:bCs/>
          <w:kern w:val="2"/>
          <w:sz w:val="28"/>
          <w:szCs w:val="28"/>
          <w:lang w:val="en-US"/>
        </w:rPr>
        <w:t>项目所属领域：</w:t>
      </w:r>
      <w:r>
        <w:rPr>
          <w:rFonts w:ascii="Times New Roman" w:eastAsia="宋体" w:hAnsi="Times New Roman" w:cs="Times New Roman" w:hint="eastAsia"/>
          <w:bCs/>
          <w:kern w:val="2"/>
          <w:sz w:val="28"/>
          <w:szCs w:val="28"/>
          <w:lang w:val="en-US"/>
        </w:rPr>
        <w:t>产业园区基础设施</w:t>
      </w:r>
      <w:r>
        <w:rPr>
          <w:rFonts w:ascii="Times New Roman" w:eastAsia="宋体" w:hAnsi="Times New Roman" w:cs="Times New Roman"/>
          <w:bCs/>
          <w:kern w:val="2"/>
          <w:sz w:val="28"/>
          <w:szCs w:val="28"/>
          <w:lang w:val="en-US"/>
        </w:rPr>
        <w:t>。</w:t>
      </w:r>
    </w:p>
    <w:p w14:paraId="0BDB96E5" w14:textId="77777777" w:rsidR="002D4998" w:rsidRDefault="00080A18">
      <w:pPr>
        <w:widowControl w:val="0"/>
        <w:spacing w:line="360" w:lineRule="auto"/>
        <w:ind w:firstLineChars="200" w:firstLine="560"/>
        <w:jc w:val="both"/>
        <w:rPr>
          <w:rFonts w:ascii="Times New Roman" w:hAnsi="Times New Roman" w:cs="Times New Roman"/>
          <w:bCs/>
          <w:kern w:val="2"/>
          <w:sz w:val="28"/>
          <w:szCs w:val="28"/>
        </w:rPr>
      </w:pPr>
      <w:r>
        <w:rPr>
          <w:rFonts w:ascii="Times New Roman" w:hAnsi="Times New Roman" w:cs="Times New Roman"/>
          <w:bCs/>
          <w:kern w:val="2"/>
          <w:sz w:val="28"/>
          <w:szCs w:val="28"/>
        </w:rPr>
        <w:t>产出说明：</w:t>
      </w:r>
      <w:r>
        <w:rPr>
          <w:rFonts w:ascii="Times New Roman" w:hAnsi="Times New Roman" w:cs="Times New Roman" w:hint="eastAsia"/>
          <w:bCs/>
          <w:kern w:val="2"/>
          <w:sz w:val="28"/>
          <w:szCs w:val="28"/>
        </w:rPr>
        <w:t>本项目位于遂宁经济技术开发区西片区新材料产业园，总占地面积约</w:t>
      </w:r>
      <w:r>
        <w:rPr>
          <w:rFonts w:ascii="Times New Roman" w:hAnsi="Times New Roman" w:cs="Times New Roman"/>
          <w:bCs/>
          <w:kern w:val="2"/>
          <w:sz w:val="28"/>
          <w:szCs w:val="28"/>
        </w:rPr>
        <w:t>320</w:t>
      </w:r>
      <w:r>
        <w:rPr>
          <w:rFonts w:ascii="Times New Roman" w:hAnsi="Times New Roman" w:cs="Times New Roman"/>
          <w:bCs/>
          <w:kern w:val="2"/>
          <w:sz w:val="28"/>
          <w:szCs w:val="28"/>
        </w:rPr>
        <w:t>亩，总建筑面积约</w:t>
      </w:r>
      <w:r>
        <w:rPr>
          <w:rFonts w:ascii="Times New Roman" w:hAnsi="Times New Roman" w:cs="Times New Roman"/>
          <w:bCs/>
          <w:kern w:val="2"/>
          <w:sz w:val="28"/>
          <w:szCs w:val="28"/>
        </w:rPr>
        <w:t>24.28</w:t>
      </w:r>
      <w:r>
        <w:rPr>
          <w:rFonts w:ascii="Times New Roman" w:hAnsi="Times New Roman" w:cs="Times New Roman"/>
          <w:bCs/>
          <w:kern w:val="2"/>
          <w:sz w:val="28"/>
          <w:szCs w:val="28"/>
        </w:rPr>
        <w:t>万㎡，建设内容包括：厂房、综合楼、宿舍楼、堆场等，配套建设道路、绿化、给水、排水、供电等设施，同时购置预制构件的生产线、混凝土搅拌站等相关设备。</w:t>
      </w:r>
    </w:p>
    <w:p w14:paraId="023898A0" w14:textId="77777777" w:rsidR="002D4998" w:rsidRDefault="00080A18">
      <w:pPr>
        <w:widowControl w:val="0"/>
        <w:spacing w:line="360" w:lineRule="auto"/>
        <w:ind w:firstLineChars="200" w:firstLine="562"/>
        <w:jc w:val="both"/>
        <w:outlineLvl w:val="0"/>
        <w:rPr>
          <w:rFonts w:ascii="Times New Roman" w:hAnsi="Times New Roman" w:cs="Times New Roman"/>
          <w:b/>
          <w:kern w:val="2"/>
          <w:sz w:val="28"/>
          <w:szCs w:val="28"/>
        </w:rPr>
      </w:pPr>
      <w:bookmarkStart w:id="59" w:name="_Toc532471795"/>
      <w:bookmarkStart w:id="60" w:name="_Toc3797"/>
      <w:bookmarkStart w:id="61" w:name="_Toc20514717"/>
      <w:bookmarkStart w:id="62" w:name="_Toc21186057"/>
      <w:bookmarkStart w:id="63" w:name="_Toc21272283"/>
      <w:bookmarkStart w:id="64" w:name="_Toc21272666"/>
      <w:bookmarkStart w:id="65" w:name="_Toc34495256"/>
      <w:bookmarkStart w:id="66" w:name="_Toc72063804"/>
      <w:bookmarkStart w:id="67" w:name="_Toc35118985"/>
      <w:bookmarkStart w:id="68" w:name="_Toc81854911"/>
      <w:bookmarkStart w:id="69" w:name="_Toc71288836"/>
      <w:bookmarkStart w:id="70" w:name="_Toc58068482"/>
      <w:bookmarkStart w:id="71" w:name="_Toc21351562"/>
      <w:bookmarkStart w:id="72" w:name="_Toc39134542"/>
      <w:bookmarkStart w:id="73" w:name="_Toc81668184"/>
      <w:bookmarkStart w:id="74" w:name="_Toc35036681"/>
      <w:bookmarkStart w:id="75" w:name="_Toc34399766"/>
      <w:bookmarkStart w:id="76" w:name="_Toc34495686"/>
      <w:bookmarkStart w:id="77" w:name="_Toc77606115"/>
      <w:r>
        <w:rPr>
          <w:rFonts w:ascii="Times New Roman" w:hAnsi="Times New Roman" w:cs="Times New Roman"/>
          <w:b/>
          <w:kern w:val="2"/>
          <w:sz w:val="28"/>
          <w:szCs w:val="28"/>
        </w:rPr>
        <w:t>二、经济社会效益分析</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043E5E6" w14:textId="77777777" w:rsidR="002D4998" w:rsidRDefault="00080A18">
      <w:pPr>
        <w:pStyle w:val="a0"/>
        <w:spacing w:before="0" w:after="0" w:line="360" w:lineRule="auto"/>
        <w:ind w:firstLineChars="200" w:firstLine="560"/>
        <w:jc w:val="both"/>
        <w:rPr>
          <w:rFonts w:ascii="Times New Roman" w:eastAsia="宋体" w:hAnsi="Times New Roman" w:cs="Times New Roman"/>
          <w:bCs/>
          <w:kern w:val="2"/>
          <w:sz w:val="28"/>
          <w:szCs w:val="28"/>
          <w:lang w:val="en-US"/>
        </w:rPr>
      </w:pPr>
      <w:r>
        <w:rPr>
          <w:rFonts w:ascii="Times New Roman" w:eastAsia="宋体" w:hAnsi="Times New Roman" w:cs="Times New Roman" w:hint="eastAsia"/>
          <w:bCs/>
          <w:kern w:val="2"/>
          <w:sz w:val="28"/>
          <w:szCs w:val="28"/>
          <w:lang w:val="en-US"/>
        </w:rPr>
        <w:t>本项目的实施对于建设节能低碳、绿色生态、集约高效的建筑用能体系，推动住房城乡建设领域供给侧结构性改革，实现地区绿色发展具有重要的现实意义和深远的战略意义。本项目的实施是加快生态文明建设、走新型城镇化道路的重要体现；是推进节能减排和应对气候变化的有效手段</w:t>
      </w:r>
      <w:r>
        <w:rPr>
          <w:rFonts w:ascii="Times New Roman" w:eastAsia="宋体" w:hAnsi="Times New Roman" w:cs="Times New Roman" w:hint="eastAsia"/>
          <w:bCs/>
          <w:kern w:val="2"/>
          <w:sz w:val="28"/>
          <w:szCs w:val="28"/>
          <w:lang w:val="en-US"/>
        </w:rPr>
        <w:t>；有利于落实国家能源生产和消费革命战略、实现地区经济可持续发展。</w:t>
      </w:r>
    </w:p>
    <w:p w14:paraId="57D7961A" w14:textId="77777777" w:rsidR="002D4998" w:rsidRDefault="00080A18">
      <w:pPr>
        <w:widowControl w:val="0"/>
        <w:spacing w:line="360" w:lineRule="auto"/>
        <w:ind w:firstLineChars="200" w:firstLine="562"/>
        <w:jc w:val="both"/>
        <w:outlineLvl w:val="0"/>
        <w:rPr>
          <w:rFonts w:ascii="Times New Roman" w:hAnsi="Times New Roman" w:cs="Times New Roman"/>
          <w:b/>
          <w:kern w:val="2"/>
          <w:sz w:val="28"/>
          <w:szCs w:val="28"/>
        </w:rPr>
      </w:pPr>
      <w:bookmarkStart w:id="78" w:name="_Toc2060"/>
      <w:bookmarkStart w:id="79" w:name="_Toc532471796"/>
      <w:bookmarkStart w:id="80" w:name="_Toc2085"/>
      <w:bookmarkStart w:id="81" w:name="_Toc20514718"/>
      <w:bookmarkStart w:id="82" w:name="_Toc21186058"/>
      <w:bookmarkStart w:id="83" w:name="_Toc21272284"/>
      <w:bookmarkStart w:id="84" w:name="_Toc21272667"/>
      <w:bookmarkStart w:id="85" w:name="_Toc21351563"/>
      <w:bookmarkStart w:id="86" w:name="_Toc34399767"/>
      <w:bookmarkStart w:id="87" w:name="_Toc34495257"/>
      <w:bookmarkStart w:id="88" w:name="_Toc34495687"/>
      <w:bookmarkStart w:id="89" w:name="_Toc58068483"/>
      <w:bookmarkStart w:id="90" w:name="_Toc35036682"/>
      <w:bookmarkStart w:id="91" w:name="_Toc72063805"/>
      <w:bookmarkStart w:id="92" w:name="_Toc77606116"/>
      <w:bookmarkStart w:id="93" w:name="_Toc35118986"/>
      <w:bookmarkStart w:id="94" w:name="_Toc39134543"/>
      <w:bookmarkStart w:id="95" w:name="_Toc81668185"/>
      <w:bookmarkStart w:id="96" w:name="_Toc71288837"/>
      <w:bookmarkStart w:id="97" w:name="_Toc81854912"/>
      <w:r>
        <w:rPr>
          <w:rFonts w:ascii="Times New Roman" w:hAnsi="Times New Roman" w:cs="Times New Roman"/>
          <w:b/>
          <w:kern w:val="2"/>
          <w:sz w:val="28"/>
          <w:szCs w:val="28"/>
        </w:rPr>
        <w:t>三、项目投资估算及资金筹措方案</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04A6435C" w14:textId="77777777" w:rsidR="002D4998" w:rsidRDefault="00080A18">
      <w:pPr>
        <w:widowControl w:val="0"/>
        <w:spacing w:line="360" w:lineRule="auto"/>
        <w:ind w:firstLineChars="200" w:firstLine="562"/>
        <w:jc w:val="both"/>
        <w:outlineLvl w:val="0"/>
        <w:rPr>
          <w:rFonts w:ascii="Times New Roman" w:hAnsi="Times New Roman" w:cs="Times New Roman"/>
          <w:b/>
          <w:kern w:val="2"/>
          <w:sz w:val="28"/>
          <w:szCs w:val="28"/>
        </w:rPr>
      </w:pPr>
      <w:bookmarkStart w:id="98" w:name="_Toc34399768"/>
      <w:bookmarkStart w:id="99" w:name="_Toc34495258"/>
      <w:bookmarkStart w:id="100" w:name="_Toc58068484"/>
      <w:bookmarkStart w:id="101" w:name="_Toc35118987"/>
      <w:bookmarkStart w:id="102" w:name="_Toc32152"/>
      <w:bookmarkStart w:id="103" w:name="_Toc20514719"/>
      <w:bookmarkStart w:id="104" w:name="_Toc21186059"/>
      <w:bookmarkStart w:id="105" w:name="_Toc21272668"/>
      <w:bookmarkStart w:id="106" w:name="_Toc34495688"/>
      <w:bookmarkStart w:id="107" w:name="_Toc35036683"/>
      <w:bookmarkStart w:id="108" w:name="_Toc14742"/>
      <w:bookmarkStart w:id="109" w:name="_Toc21272285"/>
      <w:bookmarkStart w:id="110" w:name="_Toc532471797"/>
      <w:bookmarkStart w:id="111" w:name="_Toc21351564"/>
      <w:bookmarkStart w:id="112" w:name="_Toc39134544"/>
      <w:bookmarkStart w:id="113" w:name="_Toc81668186"/>
      <w:bookmarkStart w:id="114" w:name="_Toc72063806"/>
      <w:bookmarkStart w:id="115" w:name="_Toc81854913"/>
      <w:bookmarkStart w:id="116" w:name="_Toc71288838"/>
      <w:bookmarkStart w:id="117" w:name="_Toc77606117"/>
      <w:r>
        <w:rPr>
          <w:rFonts w:ascii="Times New Roman" w:hAnsi="Times New Roman" w:cs="Times New Roman"/>
          <w:b/>
          <w:kern w:val="2"/>
          <w:sz w:val="28"/>
          <w:szCs w:val="28"/>
        </w:rPr>
        <w:t>（一）投资估算</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7972C0B6" w14:textId="77777777" w:rsidR="002D4998" w:rsidRDefault="00080A18">
      <w:pPr>
        <w:pStyle w:val="a0"/>
        <w:spacing w:before="0" w:after="0" w:line="360" w:lineRule="auto"/>
        <w:ind w:firstLineChars="200" w:firstLine="560"/>
        <w:jc w:val="both"/>
        <w:rPr>
          <w:rFonts w:ascii="Times New Roman" w:eastAsia="宋体" w:hAnsi="Times New Roman" w:cs="Times New Roman"/>
          <w:bCs/>
          <w:kern w:val="2"/>
          <w:sz w:val="28"/>
          <w:szCs w:val="28"/>
          <w:lang w:val="en-US"/>
        </w:rPr>
      </w:pPr>
      <w:r>
        <w:rPr>
          <w:rFonts w:ascii="Times New Roman" w:eastAsia="宋体" w:hAnsi="Times New Roman" w:cs="Times New Roman" w:hint="eastAsia"/>
          <w:bCs/>
          <w:kern w:val="2"/>
          <w:sz w:val="28"/>
          <w:szCs w:val="28"/>
          <w:lang w:val="en-US"/>
        </w:rPr>
        <w:lastRenderedPageBreak/>
        <w:t>本项目总投资</w:t>
      </w:r>
      <w:r>
        <w:rPr>
          <w:rFonts w:ascii="Times New Roman" w:eastAsia="宋体" w:hAnsi="Times New Roman" w:cs="Times New Roman"/>
          <w:bCs/>
          <w:kern w:val="2"/>
          <w:sz w:val="28"/>
          <w:szCs w:val="28"/>
          <w:lang w:val="en-US"/>
        </w:rPr>
        <w:t>112,890.00</w:t>
      </w:r>
      <w:r>
        <w:rPr>
          <w:rFonts w:ascii="Times New Roman" w:eastAsia="宋体" w:hAnsi="Times New Roman" w:cs="Times New Roman"/>
          <w:bCs/>
          <w:kern w:val="2"/>
          <w:sz w:val="28"/>
          <w:szCs w:val="28"/>
          <w:lang w:val="en-US"/>
        </w:rPr>
        <w:t>万元，其中：工程费用</w:t>
      </w:r>
      <w:r>
        <w:rPr>
          <w:rFonts w:ascii="Times New Roman" w:eastAsia="宋体" w:hAnsi="Times New Roman" w:cs="Times New Roman"/>
          <w:bCs/>
          <w:kern w:val="2"/>
          <w:sz w:val="28"/>
          <w:szCs w:val="28"/>
          <w:lang w:val="en-US"/>
        </w:rPr>
        <w:t>74,000.35</w:t>
      </w:r>
      <w:r>
        <w:rPr>
          <w:rFonts w:ascii="Times New Roman" w:eastAsia="宋体" w:hAnsi="Times New Roman" w:cs="Times New Roman"/>
          <w:bCs/>
          <w:kern w:val="2"/>
          <w:sz w:val="28"/>
          <w:szCs w:val="28"/>
          <w:lang w:val="en-US"/>
        </w:rPr>
        <w:t>万元、工程建设其他费用</w:t>
      </w:r>
      <w:r>
        <w:rPr>
          <w:rFonts w:ascii="Times New Roman" w:eastAsia="宋体" w:hAnsi="Times New Roman" w:cs="Times New Roman"/>
          <w:bCs/>
          <w:kern w:val="2"/>
          <w:sz w:val="28"/>
          <w:szCs w:val="28"/>
          <w:lang w:val="en-US"/>
        </w:rPr>
        <w:t>15,815.47</w:t>
      </w:r>
      <w:r>
        <w:rPr>
          <w:rFonts w:ascii="Times New Roman" w:eastAsia="宋体" w:hAnsi="Times New Roman" w:cs="Times New Roman"/>
          <w:bCs/>
          <w:kern w:val="2"/>
          <w:sz w:val="28"/>
          <w:szCs w:val="28"/>
          <w:lang w:val="en-US"/>
        </w:rPr>
        <w:t>万元，基本预备费</w:t>
      </w:r>
      <w:r>
        <w:rPr>
          <w:rFonts w:ascii="Times New Roman" w:eastAsia="宋体" w:hAnsi="Times New Roman" w:cs="Times New Roman"/>
          <w:bCs/>
          <w:kern w:val="2"/>
          <w:sz w:val="28"/>
          <w:szCs w:val="28"/>
          <w:lang w:val="en-US"/>
        </w:rPr>
        <w:t>8,977.15</w:t>
      </w:r>
      <w:r>
        <w:rPr>
          <w:rFonts w:ascii="Times New Roman" w:eastAsia="宋体" w:hAnsi="Times New Roman" w:cs="Times New Roman"/>
          <w:bCs/>
          <w:kern w:val="2"/>
          <w:sz w:val="28"/>
          <w:szCs w:val="28"/>
          <w:lang w:val="en-US"/>
        </w:rPr>
        <w:t>万元，铺底流动资金</w:t>
      </w:r>
      <w:r>
        <w:rPr>
          <w:rFonts w:ascii="Times New Roman" w:eastAsia="宋体" w:hAnsi="Times New Roman" w:cs="Times New Roman"/>
          <w:bCs/>
          <w:kern w:val="2"/>
          <w:sz w:val="28"/>
          <w:szCs w:val="28"/>
          <w:lang w:val="en-US"/>
        </w:rPr>
        <w:t>6,207.03</w:t>
      </w:r>
      <w:r>
        <w:rPr>
          <w:rFonts w:ascii="Times New Roman" w:eastAsia="宋体" w:hAnsi="Times New Roman" w:cs="Times New Roman"/>
          <w:bCs/>
          <w:kern w:val="2"/>
          <w:sz w:val="28"/>
          <w:szCs w:val="28"/>
          <w:lang w:val="en-US"/>
        </w:rPr>
        <w:t>万元，建设期发债利息</w:t>
      </w:r>
      <w:r>
        <w:rPr>
          <w:rFonts w:ascii="Times New Roman" w:eastAsia="宋体" w:hAnsi="Times New Roman" w:cs="Times New Roman"/>
          <w:bCs/>
          <w:kern w:val="2"/>
          <w:sz w:val="28"/>
          <w:szCs w:val="28"/>
          <w:lang w:val="en-US"/>
        </w:rPr>
        <w:t>7,800.00</w:t>
      </w:r>
      <w:r>
        <w:rPr>
          <w:rFonts w:ascii="Times New Roman" w:eastAsia="宋体" w:hAnsi="Times New Roman" w:cs="Times New Roman"/>
          <w:bCs/>
          <w:kern w:val="2"/>
          <w:sz w:val="28"/>
          <w:szCs w:val="28"/>
          <w:lang w:val="en-US"/>
        </w:rPr>
        <w:t>万元、债券发行费用</w:t>
      </w:r>
      <w:r>
        <w:rPr>
          <w:rFonts w:ascii="Times New Roman" w:eastAsia="宋体" w:hAnsi="Times New Roman" w:cs="Times New Roman"/>
          <w:bCs/>
          <w:kern w:val="2"/>
          <w:sz w:val="28"/>
          <w:szCs w:val="28"/>
          <w:lang w:val="en-US"/>
        </w:rPr>
        <w:t>90.00</w:t>
      </w:r>
      <w:r>
        <w:rPr>
          <w:rFonts w:ascii="Times New Roman" w:eastAsia="宋体" w:hAnsi="Times New Roman" w:cs="Times New Roman"/>
          <w:bCs/>
          <w:kern w:val="2"/>
          <w:sz w:val="28"/>
          <w:szCs w:val="28"/>
          <w:lang w:val="en-US"/>
        </w:rPr>
        <w:t>万元。</w:t>
      </w:r>
    </w:p>
    <w:p w14:paraId="42581156" w14:textId="77777777" w:rsidR="002D4998" w:rsidRDefault="00080A18">
      <w:pPr>
        <w:widowControl w:val="0"/>
        <w:spacing w:line="360" w:lineRule="auto"/>
        <w:ind w:firstLineChars="200" w:firstLine="562"/>
        <w:jc w:val="both"/>
        <w:outlineLvl w:val="0"/>
        <w:rPr>
          <w:rFonts w:ascii="Times New Roman" w:hAnsi="Times New Roman" w:cs="Times New Roman"/>
          <w:b/>
          <w:kern w:val="2"/>
          <w:sz w:val="28"/>
          <w:szCs w:val="28"/>
        </w:rPr>
      </w:pPr>
      <w:bookmarkStart w:id="118" w:name="_Toc71288839"/>
      <w:bookmarkStart w:id="119" w:name="_Toc34495689"/>
      <w:bookmarkStart w:id="120" w:name="_Toc81668187"/>
      <w:bookmarkStart w:id="121" w:name="_Toc21351565"/>
      <w:bookmarkStart w:id="122" w:name="_Toc35118988"/>
      <w:bookmarkStart w:id="123" w:name="_Toc532471798"/>
      <w:bookmarkStart w:id="124" w:name="_Toc39134545"/>
      <w:bookmarkStart w:id="125" w:name="_Toc34495259"/>
      <w:bookmarkStart w:id="126" w:name="_Toc72063807"/>
      <w:bookmarkStart w:id="127" w:name="_Toc34399769"/>
      <w:bookmarkStart w:id="128" w:name="_Toc81854914"/>
      <w:bookmarkStart w:id="129" w:name="_Toc21186060"/>
      <w:bookmarkStart w:id="130" w:name="_Toc21272669"/>
      <w:bookmarkStart w:id="131" w:name="_Toc58068485"/>
      <w:bookmarkStart w:id="132" w:name="_Toc77606118"/>
      <w:bookmarkStart w:id="133" w:name="_Toc21272286"/>
      <w:bookmarkStart w:id="134" w:name="_Toc20358"/>
      <w:bookmarkStart w:id="135" w:name="_Toc20514720"/>
      <w:bookmarkStart w:id="136" w:name="_Toc35036684"/>
      <w:bookmarkStart w:id="137" w:name="_Toc27112"/>
      <w:r>
        <w:rPr>
          <w:rFonts w:ascii="Times New Roman" w:hAnsi="Times New Roman" w:cs="Times New Roman"/>
          <w:b/>
          <w:kern w:val="2"/>
          <w:sz w:val="28"/>
          <w:szCs w:val="28"/>
        </w:rPr>
        <w:t>（二）资金筹措方案</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479DD69A" w14:textId="77777777" w:rsidR="002D4998" w:rsidRDefault="00080A18">
      <w:pPr>
        <w:widowControl w:val="0"/>
        <w:spacing w:line="360" w:lineRule="auto"/>
        <w:ind w:firstLineChars="200" w:firstLine="560"/>
        <w:jc w:val="both"/>
        <w:outlineLvl w:val="0"/>
        <w:rPr>
          <w:rFonts w:ascii="Times New Roman" w:hAnsi="Times New Roman" w:cs="Times New Roman"/>
          <w:bCs/>
          <w:kern w:val="2"/>
          <w:sz w:val="28"/>
          <w:szCs w:val="28"/>
        </w:rPr>
      </w:pPr>
      <w:bookmarkStart w:id="138" w:name="_Toc34495690"/>
      <w:bookmarkStart w:id="139" w:name="_Toc21351566"/>
      <w:bookmarkStart w:id="140" w:name="_Toc72063808"/>
      <w:bookmarkStart w:id="141" w:name="_Toc34495260"/>
      <w:bookmarkStart w:id="142" w:name="_Toc21272670"/>
      <w:bookmarkStart w:id="143" w:name="_Toc77606119"/>
      <w:bookmarkStart w:id="144" w:name="_Toc81668188"/>
      <w:bookmarkStart w:id="145" w:name="_Toc81854915"/>
      <w:bookmarkStart w:id="146" w:name="_Toc21272287"/>
      <w:bookmarkStart w:id="147" w:name="_Toc20514721"/>
      <w:bookmarkStart w:id="148" w:name="_Toc35036685"/>
      <w:bookmarkStart w:id="149" w:name="_Toc32662"/>
      <w:bookmarkStart w:id="150" w:name="_Toc532471799"/>
      <w:bookmarkStart w:id="151" w:name="_Toc21186061"/>
      <w:bookmarkStart w:id="152" w:name="_Toc34399770"/>
      <w:bookmarkStart w:id="153" w:name="_Toc35118989"/>
      <w:bookmarkStart w:id="154" w:name="_Toc58068486"/>
      <w:bookmarkStart w:id="155" w:name="_Toc71288840"/>
      <w:bookmarkStart w:id="156" w:name="_Toc270"/>
      <w:bookmarkStart w:id="157" w:name="_Toc39134546"/>
      <w:r>
        <w:rPr>
          <w:rFonts w:ascii="Times New Roman" w:hAnsi="Times New Roman" w:cs="Times New Roman"/>
          <w:bCs/>
          <w:kern w:val="2"/>
          <w:sz w:val="28"/>
          <w:szCs w:val="28"/>
        </w:rPr>
        <w:t>1.</w:t>
      </w:r>
      <w:r>
        <w:rPr>
          <w:rFonts w:ascii="Times New Roman" w:hAnsi="Times New Roman" w:cs="Times New Roman"/>
          <w:bCs/>
          <w:kern w:val="2"/>
          <w:sz w:val="28"/>
          <w:szCs w:val="28"/>
        </w:rPr>
        <w:t>资金筹集情况</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0D3E9AEE" w14:textId="77777777" w:rsidR="002D4998" w:rsidRDefault="00080A18">
      <w:pPr>
        <w:pStyle w:val="a0"/>
        <w:spacing w:before="0" w:after="0" w:line="360" w:lineRule="auto"/>
        <w:ind w:firstLineChars="200" w:firstLine="560"/>
        <w:jc w:val="both"/>
        <w:rPr>
          <w:rFonts w:ascii="Times New Roman" w:eastAsia="宋体" w:hAnsi="Times New Roman" w:cs="Times New Roman"/>
          <w:bCs/>
          <w:kern w:val="2"/>
          <w:sz w:val="28"/>
          <w:szCs w:val="28"/>
          <w:lang w:val="en-US"/>
        </w:rPr>
      </w:pPr>
      <w:r>
        <w:rPr>
          <w:rFonts w:ascii="Times New Roman" w:eastAsia="宋体" w:hAnsi="Times New Roman" w:cs="Times New Roman"/>
          <w:bCs/>
          <w:kern w:val="2"/>
          <w:sz w:val="28"/>
          <w:szCs w:val="28"/>
          <w:lang w:val="en-US"/>
        </w:rPr>
        <w:t>本项目资本金</w:t>
      </w:r>
      <w:r>
        <w:rPr>
          <w:rFonts w:ascii="Times New Roman" w:eastAsia="宋体" w:hAnsi="Times New Roman" w:cs="Times New Roman"/>
          <w:bCs/>
          <w:kern w:val="2"/>
          <w:sz w:val="28"/>
          <w:szCs w:val="28"/>
          <w:lang w:val="en-US"/>
        </w:rPr>
        <w:t>22,890.00</w:t>
      </w:r>
      <w:r>
        <w:rPr>
          <w:rFonts w:ascii="Times New Roman" w:eastAsia="宋体" w:hAnsi="Times New Roman" w:cs="Times New Roman"/>
          <w:bCs/>
          <w:kern w:val="2"/>
          <w:sz w:val="28"/>
          <w:szCs w:val="28"/>
          <w:lang w:val="en-US"/>
        </w:rPr>
        <w:t>万元，占总投资比例为</w:t>
      </w:r>
      <w:r>
        <w:rPr>
          <w:rFonts w:ascii="Times New Roman" w:eastAsia="宋体" w:hAnsi="Times New Roman" w:cs="Times New Roman"/>
          <w:bCs/>
          <w:kern w:val="2"/>
          <w:sz w:val="28"/>
          <w:szCs w:val="28"/>
          <w:lang w:val="en-US"/>
        </w:rPr>
        <w:t>20.28%</w:t>
      </w:r>
      <w:r>
        <w:rPr>
          <w:rFonts w:ascii="Times New Roman" w:eastAsia="宋体" w:hAnsi="Times New Roman" w:cs="Times New Roman"/>
          <w:bCs/>
          <w:kern w:val="2"/>
          <w:sz w:val="28"/>
          <w:szCs w:val="28"/>
          <w:lang w:val="en-US"/>
        </w:rPr>
        <w:t>；计划发行专项债融资</w:t>
      </w:r>
      <w:r>
        <w:rPr>
          <w:rFonts w:ascii="Times New Roman" w:eastAsia="宋体" w:hAnsi="Times New Roman" w:cs="Times New Roman"/>
          <w:bCs/>
          <w:kern w:val="2"/>
          <w:sz w:val="28"/>
          <w:szCs w:val="28"/>
          <w:lang w:val="en-US"/>
        </w:rPr>
        <w:t>90,000</w:t>
      </w:r>
      <w:r>
        <w:rPr>
          <w:rFonts w:ascii="Times New Roman" w:eastAsia="宋体" w:hAnsi="Times New Roman" w:cs="Times New Roman"/>
          <w:bCs/>
          <w:kern w:val="2"/>
          <w:sz w:val="28"/>
          <w:szCs w:val="28"/>
          <w:lang w:val="en-US"/>
        </w:rPr>
        <w:t>万元，本期计划发行</w:t>
      </w:r>
      <w:r>
        <w:rPr>
          <w:rFonts w:ascii="Times New Roman" w:eastAsia="宋体" w:hAnsi="Times New Roman" w:cs="Times New Roman" w:hint="eastAsia"/>
          <w:bCs/>
          <w:kern w:val="2"/>
          <w:sz w:val="28"/>
          <w:szCs w:val="28"/>
          <w:lang w:val="en-US"/>
        </w:rPr>
        <w:t>7</w:t>
      </w:r>
      <w:r>
        <w:rPr>
          <w:rFonts w:ascii="Times New Roman" w:eastAsia="宋体" w:hAnsi="Times New Roman" w:cs="Times New Roman"/>
          <w:bCs/>
          <w:kern w:val="2"/>
          <w:sz w:val="28"/>
          <w:szCs w:val="28"/>
          <w:lang w:val="en-US"/>
        </w:rPr>
        <w:t>,</w:t>
      </w:r>
      <w:r>
        <w:rPr>
          <w:rFonts w:ascii="Times New Roman" w:eastAsia="宋体" w:hAnsi="Times New Roman" w:cs="Times New Roman" w:hint="eastAsia"/>
          <w:bCs/>
          <w:kern w:val="2"/>
          <w:sz w:val="28"/>
          <w:szCs w:val="28"/>
          <w:lang w:val="en-US"/>
        </w:rPr>
        <w:t>1</w:t>
      </w:r>
      <w:r>
        <w:rPr>
          <w:rFonts w:ascii="Times New Roman" w:eastAsia="宋体" w:hAnsi="Times New Roman" w:cs="Times New Roman"/>
          <w:bCs/>
          <w:kern w:val="2"/>
          <w:sz w:val="28"/>
          <w:szCs w:val="28"/>
          <w:lang w:val="en-US"/>
        </w:rPr>
        <w:t>00</w:t>
      </w:r>
      <w:r>
        <w:rPr>
          <w:rFonts w:ascii="Times New Roman" w:eastAsia="宋体" w:hAnsi="Times New Roman" w:cs="Times New Roman"/>
          <w:bCs/>
          <w:kern w:val="2"/>
          <w:sz w:val="28"/>
          <w:szCs w:val="28"/>
          <w:lang w:val="en-US"/>
        </w:rPr>
        <w:t>万元，占总投资比例为</w:t>
      </w:r>
      <w:r>
        <w:rPr>
          <w:rFonts w:ascii="Times New Roman" w:eastAsia="宋体" w:hAnsi="Times New Roman" w:cs="Times New Roman"/>
          <w:bCs/>
          <w:kern w:val="2"/>
          <w:sz w:val="28"/>
          <w:szCs w:val="28"/>
          <w:lang w:val="en-US"/>
        </w:rPr>
        <w:t>79.72%</w:t>
      </w:r>
      <w:r>
        <w:rPr>
          <w:rFonts w:ascii="Times New Roman" w:eastAsia="宋体" w:hAnsi="Times New Roman" w:cs="Times New Roman"/>
          <w:bCs/>
          <w:kern w:val="2"/>
          <w:sz w:val="28"/>
          <w:szCs w:val="28"/>
          <w:lang w:val="en-US"/>
        </w:rPr>
        <w:t>。</w:t>
      </w:r>
    </w:p>
    <w:p w14:paraId="35CA4CCA" w14:textId="77777777" w:rsidR="002D4998" w:rsidRDefault="00080A18">
      <w:pPr>
        <w:widowControl w:val="0"/>
        <w:spacing w:line="360" w:lineRule="auto"/>
        <w:ind w:firstLineChars="200" w:firstLine="560"/>
        <w:jc w:val="both"/>
        <w:outlineLvl w:val="0"/>
        <w:rPr>
          <w:rFonts w:ascii="Times New Roman" w:hAnsi="Times New Roman" w:cs="Times New Roman"/>
          <w:bCs/>
          <w:kern w:val="2"/>
          <w:sz w:val="28"/>
          <w:szCs w:val="28"/>
        </w:rPr>
      </w:pPr>
      <w:bookmarkStart w:id="158" w:name="_Toc21186062"/>
      <w:bookmarkStart w:id="159" w:name="_Toc34399771"/>
      <w:bookmarkStart w:id="160" w:name="_Toc34495691"/>
      <w:bookmarkStart w:id="161" w:name="_Toc35118990"/>
      <w:bookmarkStart w:id="162" w:name="_Toc21272671"/>
      <w:bookmarkStart w:id="163" w:name="_Toc58068487"/>
      <w:bookmarkStart w:id="164" w:name="_Toc81854916"/>
      <w:bookmarkStart w:id="165" w:name="_Toc21272288"/>
      <w:bookmarkStart w:id="166" w:name="_Toc7798"/>
      <w:bookmarkStart w:id="167" w:name="_Toc77606120"/>
      <w:bookmarkStart w:id="168" w:name="_Toc34495261"/>
      <w:bookmarkStart w:id="169" w:name="_Toc35036686"/>
      <w:bookmarkStart w:id="170" w:name="_Toc81668189"/>
      <w:bookmarkStart w:id="171" w:name="_Toc71288841"/>
      <w:bookmarkStart w:id="172" w:name="_Toc1992"/>
      <w:bookmarkStart w:id="173" w:name="_Toc532471800"/>
      <w:bookmarkStart w:id="174" w:name="_Toc20514722"/>
      <w:bookmarkStart w:id="175" w:name="_Toc39134547"/>
      <w:bookmarkStart w:id="176" w:name="_Toc72063809"/>
      <w:bookmarkStart w:id="177" w:name="_Toc21351567"/>
      <w:r>
        <w:rPr>
          <w:rFonts w:ascii="Times New Roman" w:hAnsi="Times New Roman" w:cs="Times New Roman"/>
          <w:bCs/>
          <w:kern w:val="2"/>
          <w:sz w:val="28"/>
          <w:szCs w:val="28"/>
        </w:rPr>
        <w:t>2.</w:t>
      </w:r>
      <w:r>
        <w:rPr>
          <w:rFonts w:ascii="Times New Roman" w:hAnsi="Times New Roman" w:cs="Times New Roman"/>
          <w:bCs/>
          <w:kern w:val="2"/>
          <w:sz w:val="28"/>
          <w:szCs w:val="28"/>
        </w:rPr>
        <w:t>资金使用计划</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2CF0C14B" w14:textId="77777777" w:rsidR="002D4998" w:rsidRDefault="00080A18">
      <w:pPr>
        <w:pStyle w:val="a0"/>
        <w:spacing w:before="0" w:after="0" w:line="360" w:lineRule="auto"/>
        <w:ind w:firstLineChars="200" w:firstLine="560"/>
        <w:jc w:val="both"/>
        <w:rPr>
          <w:rFonts w:ascii="Times New Roman" w:eastAsia="宋体" w:hAnsi="Times New Roman" w:cs="Times New Roman"/>
          <w:bCs/>
          <w:kern w:val="2"/>
          <w:sz w:val="28"/>
          <w:szCs w:val="28"/>
          <w:lang w:val="en-US"/>
        </w:rPr>
      </w:pPr>
      <w:bookmarkStart w:id="178" w:name="_Hlk21183128"/>
      <w:r>
        <w:rPr>
          <w:rFonts w:ascii="Times New Roman" w:eastAsia="宋体" w:hAnsi="Times New Roman" w:cs="Times New Roman"/>
          <w:bCs/>
          <w:kern w:val="2"/>
          <w:sz w:val="28"/>
          <w:szCs w:val="28"/>
          <w:lang w:val="en-US"/>
        </w:rPr>
        <w:t>本项目总投资</w:t>
      </w:r>
      <w:r>
        <w:rPr>
          <w:rFonts w:ascii="Times New Roman" w:eastAsia="宋体" w:hAnsi="Times New Roman" w:cs="Times New Roman"/>
          <w:bCs/>
          <w:kern w:val="2"/>
          <w:sz w:val="28"/>
          <w:szCs w:val="28"/>
          <w:lang w:val="en-US"/>
        </w:rPr>
        <w:t>112,890.050</w:t>
      </w:r>
      <w:r>
        <w:rPr>
          <w:rFonts w:ascii="Times New Roman" w:eastAsia="宋体" w:hAnsi="Times New Roman" w:cs="Times New Roman"/>
          <w:bCs/>
          <w:kern w:val="2"/>
          <w:sz w:val="28"/>
          <w:szCs w:val="28"/>
          <w:lang w:val="en-US"/>
        </w:rPr>
        <w:t>万元，其中</w:t>
      </w:r>
      <w:r>
        <w:rPr>
          <w:rFonts w:ascii="Times New Roman" w:eastAsia="宋体" w:hAnsi="Times New Roman" w:cs="Times New Roman" w:hint="eastAsia"/>
          <w:bCs/>
          <w:kern w:val="2"/>
          <w:sz w:val="28"/>
          <w:szCs w:val="28"/>
          <w:lang w:val="en-US"/>
        </w:rPr>
        <w:t>第</w:t>
      </w:r>
      <w:r>
        <w:rPr>
          <w:rFonts w:ascii="Times New Roman" w:eastAsia="宋体" w:hAnsi="Times New Roman" w:cs="Times New Roman" w:hint="eastAsia"/>
          <w:bCs/>
          <w:kern w:val="2"/>
          <w:sz w:val="28"/>
          <w:szCs w:val="28"/>
          <w:lang w:val="en-US"/>
        </w:rPr>
        <w:t>1</w:t>
      </w:r>
      <w:r>
        <w:rPr>
          <w:rFonts w:ascii="Times New Roman" w:eastAsia="宋体" w:hAnsi="Times New Roman" w:cs="Times New Roman"/>
          <w:bCs/>
          <w:kern w:val="2"/>
          <w:sz w:val="28"/>
          <w:szCs w:val="28"/>
          <w:lang w:val="en-US"/>
        </w:rPr>
        <w:t>年拟投资</w:t>
      </w:r>
      <w:r>
        <w:rPr>
          <w:rFonts w:ascii="Times New Roman" w:eastAsia="宋体" w:hAnsi="Times New Roman" w:cs="Times New Roman"/>
          <w:bCs/>
          <w:kern w:val="2"/>
          <w:sz w:val="28"/>
          <w:szCs w:val="28"/>
          <w:lang w:val="en-US"/>
        </w:rPr>
        <w:t>52,</w:t>
      </w:r>
      <w:r>
        <w:rPr>
          <w:rFonts w:ascii="Times New Roman" w:eastAsia="宋体" w:hAnsi="Times New Roman" w:cs="Times New Roman"/>
          <w:bCs/>
          <w:kern w:val="2"/>
          <w:sz w:val="28"/>
          <w:szCs w:val="28"/>
          <w:lang w:val="en-US"/>
        </w:rPr>
        <w:t>024.41</w:t>
      </w:r>
      <w:r>
        <w:rPr>
          <w:rFonts w:ascii="Times New Roman" w:eastAsia="宋体" w:hAnsi="Times New Roman" w:cs="Times New Roman"/>
          <w:bCs/>
          <w:kern w:val="2"/>
          <w:sz w:val="28"/>
          <w:szCs w:val="28"/>
          <w:lang w:val="en-US"/>
        </w:rPr>
        <w:t>万元，</w:t>
      </w:r>
      <w:r>
        <w:rPr>
          <w:rFonts w:ascii="Times New Roman" w:eastAsia="宋体" w:hAnsi="Times New Roman" w:cs="Times New Roman" w:hint="eastAsia"/>
          <w:bCs/>
          <w:kern w:val="2"/>
          <w:sz w:val="28"/>
          <w:szCs w:val="28"/>
          <w:lang w:val="en-US"/>
        </w:rPr>
        <w:t>第</w:t>
      </w:r>
      <w:r>
        <w:rPr>
          <w:rFonts w:ascii="Times New Roman" w:eastAsia="宋体" w:hAnsi="Times New Roman" w:cs="Times New Roman"/>
          <w:bCs/>
          <w:kern w:val="2"/>
          <w:sz w:val="28"/>
          <w:szCs w:val="28"/>
          <w:lang w:val="en-US"/>
        </w:rPr>
        <w:t>2</w:t>
      </w:r>
      <w:r>
        <w:rPr>
          <w:rFonts w:ascii="Times New Roman" w:eastAsia="宋体" w:hAnsi="Times New Roman" w:cs="Times New Roman"/>
          <w:bCs/>
          <w:kern w:val="2"/>
          <w:sz w:val="28"/>
          <w:szCs w:val="28"/>
          <w:lang w:val="en-US"/>
        </w:rPr>
        <w:t>年拟投资</w:t>
      </w:r>
      <w:r>
        <w:rPr>
          <w:rFonts w:ascii="Times New Roman" w:eastAsia="宋体" w:hAnsi="Times New Roman" w:cs="Times New Roman"/>
          <w:bCs/>
          <w:kern w:val="2"/>
          <w:sz w:val="28"/>
          <w:szCs w:val="28"/>
          <w:lang w:val="en-US"/>
        </w:rPr>
        <w:t>32,262.89</w:t>
      </w:r>
      <w:r>
        <w:rPr>
          <w:rFonts w:ascii="Times New Roman" w:eastAsia="宋体" w:hAnsi="Times New Roman" w:cs="Times New Roman"/>
          <w:bCs/>
          <w:kern w:val="2"/>
          <w:sz w:val="28"/>
          <w:szCs w:val="28"/>
          <w:lang w:val="en-US"/>
        </w:rPr>
        <w:t>万元，</w:t>
      </w:r>
      <w:r>
        <w:rPr>
          <w:rFonts w:ascii="Times New Roman" w:eastAsia="宋体" w:hAnsi="Times New Roman" w:cs="Times New Roman" w:hint="eastAsia"/>
          <w:bCs/>
          <w:kern w:val="2"/>
          <w:sz w:val="28"/>
          <w:szCs w:val="28"/>
          <w:lang w:val="en-US"/>
        </w:rPr>
        <w:t>第</w:t>
      </w:r>
      <w:r>
        <w:rPr>
          <w:rFonts w:ascii="Times New Roman" w:eastAsia="宋体" w:hAnsi="Times New Roman" w:cs="Times New Roman"/>
          <w:bCs/>
          <w:kern w:val="2"/>
          <w:sz w:val="28"/>
          <w:szCs w:val="28"/>
          <w:lang w:val="en-US"/>
        </w:rPr>
        <w:t>3</w:t>
      </w:r>
      <w:r>
        <w:rPr>
          <w:rFonts w:ascii="Times New Roman" w:eastAsia="宋体" w:hAnsi="Times New Roman" w:cs="Times New Roman"/>
          <w:bCs/>
          <w:kern w:val="2"/>
          <w:sz w:val="28"/>
          <w:szCs w:val="28"/>
          <w:lang w:val="en-US"/>
        </w:rPr>
        <w:t>年拟投资</w:t>
      </w:r>
      <w:r>
        <w:rPr>
          <w:rFonts w:ascii="Times New Roman" w:eastAsia="宋体" w:hAnsi="Times New Roman" w:cs="Times New Roman"/>
          <w:bCs/>
          <w:kern w:val="2"/>
          <w:sz w:val="28"/>
          <w:szCs w:val="28"/>
          <w:lang w:val="en-US"/>
        </w:rPr>
        <w:t>28,602.69</w:t>
      </w:r>
      <w:r>
        <w:rPr>
          <w:rFonts w:ascii="Times New Roman" w:eastAsia="宋体" w:hAnsi="Times New Roman" w:cs="Times New Roman"/>
          <w:bCs/>
          <w:kern w:val="2"/>
          <w:sz w:val="28"/>
          <w:szCs w:val="28"/>
          <w:lang w:val="en-US"/>
        </w:rPr>
        <w:t>万元。</w:t>
      </w:r>
      <w:bookmarkEnd w:id="178"/>
    </w:p>
    <w:p w14:paraId="2B3420E8" w14:textId="77777777" w:rsidR="002D4998" w:rsidRDefault="00080A18">
      <w:pPr>
        <w:widowControl w:val="0"/>
        <w:spacing w:line="360" w:lineRule="auto"/>
        <w:ind w:firstLineChars="200" w:firstLine="562"/>
        <w:jc w:val="both"/>
        <w:outlineLvl w:val="0"/>
        <w:rPr>
          <w:rFonts w:ascii="Times New Roman" w:hAnsi="Times New Roman" w:cs="Times New Roman"/>
          <w:b/>
          <w:kern w:val="2"/>
          <w:sz w:val="28"/>
          <w:szCs w:val="28"/>
        </w:rPr>
      </w:pPr>
      <w:bookmarkStart w:id="179" w:name="_Toc21351568"/>
      <w:bookmarkStart w:id="180" w:name="_Toc71288842"/>
      <w:bookmarkStart w:id="181" w:name="_Toc21272672"/>
      <w:bookmarkStart w:id="182" w:name="_Toc19493"/>
      <w:bookmarkStart w:id="183" w:name="_Toc35036687"/>
      <w:bookmarkStart w:id="184" w:name="_Toc34399772"/>
      <w:bookmarkStart w:id="185" w:name="_Toc34495262"/>
      <w:bookmarkStart w:id="186" w:name="_Toc58068488"/>
      <w:bookmarkStart w:id="187" w:name="_Toc72063810"/>
      <w:bookmarkStart w:id="188" w:name="_Toc21186063"/>
      <w:bookmarkStart w:id="189" w:name="_Toc77606121"/>
      <w:bookmarkStart w:id="190" w:name="_Toc81854917"/>
      <w:bookmarkStart w:id="191" w:name="_Toc81668190"/>
      <w:bookmarkStart w:id="192" w:name="_Toc21272289"/>
      <w:bookmarkStart w:id="193" w:name="_Toc21823"/>
      <w:bookmarkStart w:id="194" w:name="_Toc20514723"/>
      <w:bookmarkStart w:id="195" w:name="_Toc35118991"/>
      <w:bookmarkStart w:id="196" w:name="_Toc39134548"/>
      <w:bookmarkStart w:id="197" w:name="_Toc532471801"/>
      <w:bookmarkStart w:id="198" w:name="_Toc34495692"/>
      <w:r>
        <w:rPr>
          <w:rFonts w:ascii="Times New Roman" w:hAnsi="Times New Roman" w:cs="Times New Roman"/>
          <w:b/>
          <w:kern w:val="2"/>
          <w:sz w:val="28"/>
          <w:szCs w:val="28"/>
        </w:rPr>
        <w:t>四、项目预期收益、成本及融资平衡情况</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09DF22C6" w14:textId="77777777" w:rsidR="002D4998" w:rsidRDefault="00080A18">
      <w:pPr>
        <w:widowControl w:val="0"/>
        <w:spacing w:line="360" w:lineRule="auto"/>
        <w:ind w:firstLineChars="200" w:firstLine="562"/>
        <w:jc w:val="both"/>
        <w:outlineLvl w:val="0"/>
        <w:rPr>
          <w:rFonts w:ascii="Times New Roman" w:hAnsi="Times New Roman" w:cs="Times New Roman"/>
          <w:b/>
          <w:kern w:val="2"/>
          <w:sz w:val="28"/>
          <w:szCs w:val="28"/>
        </w:rPr>
      </w:pPr>
      <w:bookmarkStart w:id="199" w:name="_Toc35036688"/>
      <w:bookmarkStart w:id="200" w:name="_Toc35118992"/>
      <w:bookmarkStart w:id="201" w:name="_Toc21186064"/>
      <w:bookmarkStart w:id="202" w:name="_Toc39134549"/>
      <w:bookmarkStart w:id="203" w:name="_Toc21272673"/>
      <w:bookmarkStart w:id="204" w:name="_Toc58068489"/>
      <w:bookmarkStart w:id="205" w:name="_Toc71288843"/>
      <w:bookmarkStart w:id="206" w:name="_Toc30421"/>
      <w:bookmarkStart w:id="207" w:name="_Toc21351569"/>
      <w:bookmarkStart w:id="208" w:name="_Toc34495263"/>
      <w:bookmarkStart w:id="209" w:name="_Toc77606122"/>
      <w:bookmarkStart w:id="210" w:name="_Toc26136"/>
      <w:bookmarkStart w:id="211" w:name="_Toc20514724"/>
      <w:bookmarkStart w:id="212" w:name="_Toc81854918"/>
      <w:bookmarkStart w:id="213" w:name="_Toc81668191"/>
      <w:bookmarkStart w:id="214" w:name="_Toc532471802"/>
      <w:bookmarkStart w:id="215" w:name="_Toc21272290"/>
      <w:bookmarkStart w:id="216" w:name="_Toc34399773"/>
      <w:bookmarkStart w:id="217" w:name="_Toc34495693"/>
      <w:bookmarkStart w:id="218" w:name="_Toc72063811"/>
      <w:r>
        <w:rPr>
          <w:rFonts w:ascii="Times New Roman" w:hAnsi="Times New Roman" w:cs="Times New Roman"/>
          <w:b/>
          <w:kern w:val="2"/>
          <w:sz w:val="28"/>
          <w:szCs w:val="28"/>
        </w:rPr>
        <w:t>（一）预期收益</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5045CC23" w14:textId="77777777" w:rsidR="002D4998" w:rsidRDefault="00080A18">
      <w:pPr>
        <w:widowControl w:val="0"/>
        <w:spacing w:line="360" w:lineRule="auto"/>
        <w:ind w:firstLineChars="200" w:firstLine="560"/>
        <w:jc w:val="both"/>
        <w:rPr>
          <w:rFonts w:ascii="Times New Roman" w:hAnsi="Times New Roman" w:cs="Times New Roman"/>
          <w:bCs/>
          <w:kern w:val="2"/>
          <w:sz w:val="28"/>
          <w:szCs w:val="28"/>
        </w:rPr>
      </w:pPr>
      <w:r>
        <w:rPr>
          <w:rFonts w:ascii="Times New Roman" w:hAnsi="Times New Roman" w:cs="Times New Roman"/>
          <w:bCs/>
          <w:kern w:val="2"/>
          <w:sz w:val="28"/>
          <w:szCs w:val="28"/>
        </w:rPr>
        <w:t>1.</w:t>
      </w:r>
      <w:r>
        <w:rPr>
          <w:rFonts w:ascii="Times New Roman" w:hAnsi="Times New Roman" w:cs="Times New Roman"/>
          <w:bCs/>
          <w:kern w:val="2"/>
          <w:sz w:val="28"/>
          <w:szCs w:val="28"/>
        </w:rPr>
        <w:t>项目收入</w:t>
      </w:r>
    </w:p>
    <w:p w14:paraId="20B53C20" w14:textId="77777777" w:rsidR="002D4998" w:rsidRDefault="00080A18">
      <w:pPr>
        <w:adjustRightInd w:val="0"/>
        <w:snapToGrid w:val="0"/>
        <w:spacing w:line="360" w:lineRule="auto"/>
        <w:ind w:firstLineChars="200" w:firstLine="600"/>
        <w:jc w:val="both"/>
        <w:rPr>
          <w:rFonts w:ascii="Times New Roman" w:hAnsi="Times New Roman" w:cs="Times New Roman"/>
          <w:bCs/>
          <w:kern w:val="2"/>
          <w:sz w:val="28"/>
          <w:szCs w:val="28"/>
        </w:rPr>
      </w:pPr>
      <w:r>
        <w:rPr>
          <w:sz w:val="30"/>
          <w:szCs w:val="30"/>
        </w:rPr>
        <w:t>本项目收入来自项目运营期间产生的混凝土构件产品销售收入</w:t>
      </w:r>
      <w:r>
        <w:rPr>
          <w:rFonts w:hint="eastAsia"/>
          <w:bCs/>
          <w:sz w:val="28"/>
          <w:szCs w:val="28"/>
        </w:rPr>
        <w:t>。</w:t>
      </w:r>
      <w:r>
        <w:rPr>
          <w:rFonts w:ascii="Times New Roman" w:hAnsi="Times New Roman" w:cs="Times New Roman"/>
          <w:bCs/>
          <w:kern w:val="2"/>
          <w:sz w:val="28"/>
          <w:szCs w:val="28"/>
        </w:rPr>
        <w:t>项目计算期内可实现项目总收入共计</w:t>
      </w:r>
      <w:r>
        <w:rPr>
          <w:rFonts w:ascii="Times New Roman" w:hAnsi="Times New Roman" w:cs="Times New Roman"/>
          <w:bCs/>
          <w:kern w:val="2"/>
          <w:sz w:val="28"/>
          <w:szCs w:val="28"/>
        </w:rPr>
        <w:t>1,002,240.00</w:t>
      </w:r>
      <w:r>
        <w:rPr>
          <w:rFonts w:ascii="Times New Roman" w:hAnsi="Times New Roman" w:cs="Times New Roman"/>
          <w:bCs/>
          <w:kern w:val="2"/>
          <w:sz w:val="28"/>
          <w:szCs w:val="28"/>
        </w:rPr>
        <w:t>万元。</w:t>
      </w:r>
    </w:p>
    <w:p w14:paraId="63D05032" w14:textId="77777777" w:rsidR="002D4998" w:rsidRDefault="00080A18">
      <w:pPr>
        <w:widowControl w:val="0"/>
        <w:spacing w:line="360" w:lineRule="auto"/>
        <w:ind w:firstLineChars="200" w:firstLine="560"/>
        <w:jc w:val="both"/>
        <w:rPr>
          <w:rFonts w:ascii="Times New Roman" w:hAnsi="Times New Roman" w:cs="Times New Roman"/>
          <w:bCs/>
          <w:kern w:val="2"/>
          <w:sz w:val="28"/>
          <w:szCs w:val="28"/>
        </w:rPr>
      </w:pPr>
      <w:r>
        <w:rPr>
          <w:rFonts w:ascii="Times New Roman" w:hAnsi="Times New Roman" w:cs="Times New Roman"/>
          <w:bCs/>
          <w:kern w:val="2"/>
          <w:sz w:val="28"/>
          <w:szCs w:val="28"/>
        </w:rPr>
        <w:t>2.</w:t>
      </w:r>
      <w:r>
        <w:rPr>
          <w:rFonts w:ascii="Times New Roman" w:hAnsi="Times New Roman" w:cs="Times New Roman"/>
          <w:bCs/>
          <w:kern w:val="2"/>
          <w:sz w:val="28"/>
          <w:szCs w:val="28"/>
        </w:rPr>
        <w:t>项目运营成本</w:t>
      </w:r>
    </w:p>
    <w:p w14:paraId="49A16D53" w14:textId="77777777" w:rsidR="002D4998" w:rsidRDefault="00080A18">
      <w:pPr>
        <w:pStyle w:val="a0"/>
        <w:spacing w:before="0" w:after="0" w:line="360" w:lineRule="auto"/>
        <w:ind w:firstLineChars="200" w:firstLine="560"/>
        <w:jc w:val="both"/>
        <w:rPr>
          <w:rFonts w:ascii="Times New Roman" w:eastAsia="宋体" w:hAnsi="Times New Roman" w:cs="Times New Roman"/>
          <w:bCs/>
          <w:kern w:val="2"/>
          <w:sz w:val="28"/>
          <w:szCs w:val="28"/>
          <w:lang w:val="en-US"/>
        </w:rPr>
      </w:pPr>
      <w:r>
        <w:rPr>
          <w:rFonts w:ascii="Times New Roman" w:eastAsia="宋体" w:hAnsi="Times New Roman" w:cs="Times New Roman" w:hint="eastAsia"/>
          <w:bCs/>
          <w:kern w:val="2"/>
          <w:sz w:val="28"/>
          <w:szCs w:val="28"/>
          <w:lang w:val="en-US"/>
        </w:rPr>
        <w:t>本项目成本费用主要包括外购原材料费、外购燃料及动力费、员工工资及福利、固定资产维修费、销售费用、管理费用、财务费用、资产折旧与摊销费等，债券存续期内项目总成本费用为</w:t>
      </w:r>
      <w:r>
        <w:rPr>
          <w:rFonts w:ascii="Times New Roman" w:eastAsia="宋体" w:hAnsi="Times New Roman" w:cs="Times New Roman"/>
          <w:bCs/>
          <w:kern w:val="2"/>
          <w:sz w:val="28"/>
          <w:szCs w:val="28"/>
          <w:lang w:val="en-US"/>
        </w:rPr>
        <w:t>595,549.61</w:t>
      </w:r>
      <w:r>
        <w:rPr>
          <w:rFonts w:ascii="Times New Roman" w:eastAsia="宋体" w:hAnsi="Times New Roman" w:cs="Times New Roman"/>
          <w:bCs/>
          <w:kern w:val="2"/>
          <w:sz w:val="28"/>
          <w:szCs w:val="28"/>
          <w:lang w:val="en-US"/>
        </w:rPr>
        <w:t>万元，其中经营成本为</w:t>
      </w:r>
      <w:r>
        <w:rPr>
          <w:rFonts w:ascii="Times New Roman" w:eastAsia="宋体" w:hAnsi="Times New Roman" w:cs="Times New Roman"/>
          <w:bCs/>
          <w:kern w:val="2"/>
          <w:sz w:val="28"/>
          <w:szCs w:val="28"/>
          <w:lang w:val="en-US"/>
        </w:rPr>
        <w:t>526,7</w:t>
      </w:r>
      <w:r>
        <w:rPr>
          <w:rFonts w:ascii="Times New Roman" w:eastAsia="宋体" w:hAnsi="Times New Roman" w:cs="Times New Roman"/>
          <w:bCs/>
          <w:kern w:val="2"/>
          <w:sz w:val="28"/>
          <w:szCs w:val="28"/>
          <w:lang w:val="en-US"/>
        </w:rPr>
        <w:t>22.11</w:t>
      </w:r>
      <w:r>
        <w:rPr>
          <w:rFonts w:ascii="Times New Roman" w:eastAsia="宋体" w:hAnsi="Times New Roman" w:cs="Times New Roman"/>
          <w:bCs/>
          <w:kern w:val="2"/>
          <w:sz w:val="28"/>
          <w:szCs w:val="28"/>
          <w:lang w:val="en-US"/>
        </w:rPr>
        <w:t>万元。</w:t>
      </w:r>
    </w:p>
    <w:p w14:paraId="50EBD6DA" w14:textId="77777777" w:rsidR="002D4998" w:rsidRDefault="00080A18">
      <w:pPr>
        <w:widowControl w:val="0"/>
        <w:spacing w:line="360" w:lineRule="auto"/>
        <w:ind w:firstLineChars="200" w:firstLine="562"/>
        <w:jc w:val="both"/>
        <w:outlineLvl w:val="0"/>
        <w:rPr>
          <w:rFonts w:ascii="Times New Roman" w:hAnsi="Times New Roman" w:cs="Times New Roman"/>
          <w:b/>
          <w:kern w:val="2"/>
          <w:sz w:val="28"/>
          <w:szCs w:val="28"/>
        </w:rPr>
      </w:pPr>
      <w:bookmarkStart w:id="219" w:name="_Toc20783"/>
      <w:bookmarkStart w:id="220" w:name="_Toc532471803"/>
      <w:bookmarkStart w:id="221" w:name="_Toc21351570"/>
      <w:bookmarkStart w:id="222" w:name="_Toc34399774"/>
      <w:bookmarkStart w:id="223" w:name="_Toc34495694"/>
      <w:bookmarkStart w:id="224" w:name="_Toc23827"/>
      <w:bookmarkStart w:id="225" w:name="_Toc20514725"/>
      <w:bookmarkStart w:id="226" w:name="_Toc21272291"/>
      <w:bookmarkStart w:id="227" w:name="_Toc39134550"/>
      <w:bookmarkStart w:id="228" w:name="_Toc71288844"/>
      <w:bookmarkStart w:id="229" w:name="_Toc77606123"/>
      <w:bookmarkStart w:id="230" w:name="_Toc58068490"/>
      <w:bookmarkStart w:id="231" w:name="_Toc35036689"/>
      <w:bookmarkStart w:id="232" w:name="_Toc72063812"/>
      <w:bookmarkStart w:id="233" w:name="_Toc21186065"/>
      <w:bookmarkStart w:id="234" w:name="_Toc81668192"/>
      <w:bookmarkStart w:id="235" w:name="_Toc21272674"/>
      <w:bookmarkStart w:id="236" w:name="_Toc35118993"/>
      <w:bookmarkStart w:id="237" w:name="_Toc81854919"/>
      <w:bookmarkStart w:id="238" w:name="_Toc34495264"/>
      <w:r>
        <w:rPr>
          <w:rFonts w:ascii="Times New Roman" w:hAnsi="Times New Roman" w:cs="Times New Roman"/>
          <w:b/>
          <w:kern w:val="2"/>
          <w:sz w:val="28"/>
          <w:szCs w:val="28"/>
        </w:rPr>
        <w:t>（二）资金测算平衡情况</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29E50E6" w14:textId="77777777" w:rsidR="002D4998" w:rsidRDefault="00080A18">
      <w:pPr>
        <w:pStyle w:val="a0"/>
        <w:spacing w:before="0" w:after="0" w:line="360" w:lineRule="auto"/>
        <w:ind w:firstLineChars="200" w:firstLine="560"/>
        <w:jc w:val="both"/>
        <w:rPr>
          <w:rFonts w:ascii="Times New Roman" w:hAnsi="Times New Roman" w:cs="Times New Roman"/>
          <w:b/>
          <w:sz w:val="28"/>
          <w:szCs w:val="28"/>
        </w:rPr>
        <w:sectPr w:rsidR="002D4998">
          <w:footerReference w:type="first" r:id="rId7"/>
          <w:type w:val="continuous"/>
          <w:pgSz w:w="11906" w:h="16838"/>
          <w:pgMar w:top="1440" w:right="1800" w:bottom="1440" w:left="1800" w:header="851" w:footer="992" w:gutter="0"/>
          <w:pgNumType w:start="1"/>
          <w:cols w:space="720"/>
          <w:titlePg/>
          <w:docGrid w:type="linesAndChars" w:linePitch="326"/>
        </w:sectPr>
      </w:pPr>
      <w:r>
        <w:rPr>
          <w:rFonts w:ascii="Times New Roman" w:eastAsia="宋体" w:hAnsi="Times New Roman" w:cs="Times New Roman" w:hint="eastAsia"/>
          <w:bCs/>
          <w:sz w:val="28"/>
          <w:szCs w:val="28"/>
        </w:rPr>
        <w:lastRenderedPageBreak/>
        <w:t>本项目债券存续期内可实现总收入</w:t>
      </w:r>
      <w:r>
        <w:rPr>
          <w:rFonts w:ascii="Times New Roman" w:eastAsia="宋体" w:hAnsi="Times New Roman" w:cs="Times New Roman"/>
          <w:bCs/>
          <w:sz w:val="28"/>
          <w:szCs w:val="28"/>
        </w:rPr>
        <w:t>1,002,240.00</w:t>
      </w:r>
      <w:r>
        <w:rPr>
          <w:rFonts w:ascii="Times New Roman" w:eastAsia="宋体" w:hAnsi="Times New Roman" w:cs="Times New Roman"/>
          <w:bCs/>
          <w:sz w:val="28"/>
          <w:szCs w:val="28"/>
        </w:rPr>
        <w:t>万元，可实现利润总额</w:t>
      </w:r>
      <w:r>
        <w:rPr>
          <w:rFonts w:ascii="Times New Roman" w:eastAsia="宋体" w:hAnsi="Times New Roman" w:cs="Times New Roman"/>
          <w:bCs/>
          <w:sz w:val="28"/>
          <w:szCs w:val="28"/>
        </w:rPr>
        <w:t>392,984.84</w:t>
      </w:r>
      <w:r>
        <w:rPr>
          <w:rFonts w:ascii="Times New Roman" w:eastAsia="宋体" w:hAnsi="Times New Roman" w:cs="Times New Roman"/>
          <w:bCs/>
          <w:sz w:val="28"/>
          <w:szCs w:val="28"/>
        </w:rPr>
        <w:t>万元，可用于偿还融资本金和利息的经营现金流净值为</w:t>
      </w:r>
      <w:proofErr w:type="gramStart"/>
      <w:r>
        <w:rPr>
          <w:rFonts w:ascii="Times New Roman" w:eastAsia="宋体" w:hAnsi="Times New Roman" w:cs="Times New Roman"/>
          <w:bCs/>
          <w:sz w:val="28"/>
          <w:szCs w:val="28"/>
        </w:rPr>
        <w:t>累计息</w:t>
      </w:r>
      <w:proofErr w:type="gramEnd"/>
      <w:r>
        <w:rPr>
          <w:rFonts w:ascii="Times New Roman" w:eastAsia="宋体" w:hAnsi="Times New Roman" w:cs="Times New Roman"/>
          <w:bCs/>
          <w:sz w:val="28"/>
          <w:szCs w:val="28"/>
        </w:rPr>
        <w:t>税折旧摊销前利润</w:t>
      </w:r>
      <w:r>
        <w:rPr>
          <w:rFonts w:ascii="Times New Roman" w:eastAsia="宋体" w:hAnsi="Times New Roman" w:cs="Times New Roman"/>
          <w:bCs/>
          <w:sz w:val="28"/>
          <w:szCs w:val="28"/>
        </w:rPr>
        <w:t>461,812.34</w:t>
      </w:r>
      <w:r>
        <w:rPr>
          <w:rFonts w:ascii="Times New Roman" w:eastAsia="宋体" w:hAnsi="Times New Roman" w:cs="Times New Roman"/>
          <w:bCs/>
          <w:sz w:val="28"/>
          <w:szCs w:val="28"/>
        </w:rPr>
        <w:t>万元，对项目融资成本</w:t>
      </w:r>
      <w:r>
        <w:rPr>
          <w:rFonts w:ascii="Times New Roman" w:eastAsia="宋体" w:hAnsi="Times New Roman" w:cs="Times New Roman"/>
          <w:bCs/>
          <w:sz w:val="28"/>
          <w:szCs w:val="28"/>
        </w:rPr>
        <w:t>126,000.00</w:t>
      </w:r>
      <w:r>
        <w:rPr>
          <w:rFonts w:ascii="Times New Roman" w:eastAsia="宋体" w:hAnsi="Times New Roman" w:cs="Times New Roman"/>
          <w:bCs/>
          <w:sz w:val="28"/>
          <w:szCs w:val="28"/>
        </w:rPr>
        <w:t>万元（</w:t>
      </w:r>
      <w:proofErr w:type="gramStart"/>
      <w:r>
        <w:rPr>
          <w:rFonts w:ascii="Times New Roman" w:eastAsia="宋体" w:hAnsi="Times New Roman" w:cs="Times New Roman"/>
          <w:bCs/>
          <w:sz w:val="28"/>
          <w:szCs w:val="28"/>
        </w:rPr>
        <w:t>含整个</w:t>
      </w:r>
      <w:proofErr w:type="gramEnd"/>
      <w:r>
        <w:rPr>
          <w:rFonts w:ascii="Times New Roman" w:eastAsia="宋体" w:hAnsi="Times New Roman" w:cs="Times New Roman"/>
          <w:bCs/>
          <w:sz w:val="28"/>
          <w:szCs w:val="28"/>
        </w:rPr>
        <w:t>债券存续期本息）的覆盖倍数为</w:t>
      </w:r>
      <w:r>
        <w:rPr>
          <w:rFonts w:ascii="Times New Roman" w:eastAsia="宋体" w:hAnsi="Times New Roman" w:cs="Times New Roman"/>
          <w:bCs/>
          <w:sz w:val="28"/>
          <w:szCs w:val="28"/>
        </w:rPr>
        <w:t>3.67</w:t>
      </w:r>
      <w:r>
        <w:rPr>
          <w:rFonts w:ascii="Times New Roman" w:eastAsia="宋体" w:hAnsi="Times New Roman" w:cs="Times New Roman"/>
          <w:bCs/>
          <w:sz w:val="28"/>
          <w:szCs w:val="28"/>
        </w:rPr>
        <w:t>。本项目收益可以覆盖项目融资成本，</w:t>
      </w:r>
      <w:r>
        <w:rPr>
          <w:rFonts w:ascii="Times New Roman" w:eastAsia="宋体" w:hAnsi="Times New Roman" w:cs="Times New Roman"/>
          <w:bCs/>
          <w:kern w:val="2"/>
          <w:sz w:val="28"/>
          <w:szCs w:val="28"/>
          <w:lang w:val="en-US"/>
        </w:rPr>
        <w:t>项目资金测算平衡情况详见下表：</w:t>
      </w:r>
    </w:p>
    <w:p w14:paraId="0E924A05" w14:textId="77777777" w:rsidR="002D4998" w:rsidRDefault="00080A18">
      <w:pPr>
        <w:widowControl w:val="0"/>
        <w:adjustRightInd w:val="0"/>
        <w:snapToGrid w:val="0"/>
        <w:spacing w:line="360" w:lineRule="auto"/>
        <w:jc w:val="center"/>
        <w:rPr>
          <w:rFonts w:ascii="Times New Roman" w:hAnsi="Times New Roman"/>
          <w:b/>
          <w:bCs/>
          <w:kern w:val="2"/>
          <w:sz w:val="28"/>
          <w:szCs w:val="28"/>
        </w:rPr>
      </w:pPr>
      <w:r>
        <w:rPr>
          <w:rFonts w:ascii="Times New Roman" w:hAnsi="Times New Roman" w:hint="eastAsia"/>
          <w:b/>
          <w:bCs/>
          <w:kern w:val="2"/>
          <w:sz w:val="28"/>
          <w:szCs w:val="28"/>
        </w:rPr>
        <w:lastRenderedPageBreak/>
        <w:t>资金测算平衡表（单位：万元）</w:t>
      </w:r>
    </w:p>
    <w:tbl>
      <w:tblPr>
        <w:tblW w:w="15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701"/>
        <w:gridCol w:w="1176"/>
        <w:gridCol w:w="1016"/>
        <w:gridCol w:w="1016"/>
        <w:gridCol w:w="1016"/>
        <w:gridCol w:w="936"/>
        <w:gridCol w:w="1016"/>
        <w:gridCol w:w="1016"/>
        <w:gridCol w:w="1016"/>
        <w:gridCol w:w="1016"/>
        <w:gridCol w:w="1016"/>
        <w:gridCol w:w="1016"/>
        <w:gridCol w:w="1016"/>
        <w:gridCol w:w="1016"/>
      </w:tblGrid>
      <w:tr w:rsidR="002D4998" w14:paraId="69EEEF19" w14:textId="77777777">
        <w:trPr>
          <w:trHeight w:val="454"/>
          <w:tblHeader/>
          <w:jc w:val="center"/>
        </w:trPr>
        <w:tc>
          <w:tcPr>
            <w:tcW w:w="0" w:type="auto"/>
            <w:vMerge w:val="restart"/>
            <w:shd w:val="clear" w:color="auto" w:fill="auto"/>
            <w:noWrap/>
            <w:vAlign w:val="center"/>
          </w:tcPr>
          <w:p w14:paraId="1D2E59B8" w14:textId="77777777" w:rsidR="002D4998" w:rsidRDefault="00080A18">
            <w:pPr>
              <w:spacing w:line="220" w:lineRule="exact"/>
              <w:jc w:val="center"/>
              <w:rPr>
                <w:rFonts w:cs="Times New Roman"/>
                <w:b/>
                <w:bCs/>
                <w:sz w:val="16"/>
                <w:szCs w:val="20"/>
              </w:rPr>
            </w:pPr>
            <w:r>
              <w:rPr>
                <w:rFonts w:cs="Times New Roman"/>
                <w:b/>
                <w:bCs/>
                <w:sz w:val="16"/>
                <w:szCs w:val="20"/>
              </w:rPr>
              <w:t>序号</w:t>
            </w:r>
          </w:p>
        </w:tc>
        <w:tc>
          <w:tcPr>
            <w:tcW w:w="1701" w:type="dxa"/>
            <w:vMerge w:val="restart"/>
            <w:shd w:val="clear" w:color="auto" w:fill="auto"/>
            <w:noWrap/>
            <w:vAlign w:val="center"/>
          </w:tcPr>
          <w:p w14:paraId="16349F4B" w14:textId="77777777" w:rsidR="002D4998" w:rsidRDefault="00080A18">
            <w:pPr>
              <w:spacing w:line="220" w:lineRule="exact"/>
              <w:jc w:val="center"/>
              <w:rPr>
                <w:rFonts w:cs="Times New Roman"/>
                <w:b/>
                <w:bCs/>
                <w:sz w:val="16"/>
                <w:szCs w:val="20"/>
              </w:rPr>
            </w:pPr>
            <w:r>
              <w:rPr>
                <w:rFonts w:cs="Times New Roman"/>
                <w:b/>
                <w:bCs/>
                <w:sz w:val="16"/>
                <w:szCs w:val="20"/>
              </w:rPr>
              <w:t>项目</w:t>
            </w:r>
          </w:p>
        </w:tc>
        <w:tc>
          <w:tcPr>
            <w:tcW w:w="0" w:type="auto"/>
            <w:vMerge w:val="restart"/>
            <w:shd w:val="clear" w:color="auto" w:fill="auto"/>
            <w:noWrap/>
            <w:vAlign w:val="center"/>
          </w:tcPr>
          <w:p w14:paraId="7BCFC39A" w14:textId="77777777" w:rsidR="002D4998" w:rsidRDefault="00080A18">
            <w:pPr>
              <w:spacing w:line="220" w:lineRule="exact"/>
              <w:jc w:val="center"/>
              <w:rPr>
                <w:rFonts w:cs="Times New Roman"/>
                <w:b/>
                <w:bCs/>
                <w:sz w:val="16"/>
                <w:szCs w:val="20"/>
              </w:rPr>
            </w:pPr>
            <w:r>
              <w:rPr>
                <w:rFonts w:cs="Times New Roman"/>
                <w:b/>
                <w:bCs/>
                <w:sz w:val="16"/>
                <w:szCs w:val="20"/>
              </w:rPr>
              <w:t>合计</w:t>
            </w:r>
          </w:p>
        </w:tc>
        <w:tc>
          <w:tcPr>
            <w:tcW w:w="0" w:type="auto"/>
            <w:gridSpan w:val="12"/>
            <w:shd w:val="clear" w:color="auto" w:fill="auto"/>
            <w:noWrap/>
            <w:vAlign w:val="center"/>
          </w:tcPr>
          <w:p w14:paraId="6C8FF676" w14:textId="77777777" w:rsidR="002D4998" w:rsidRDefault="00080A18">
            <w:pPr>
              <w:spacing w:line="220" w:lineRule="exact"/>
              <w:jc w:val="center"/>
              <w:rPr>
                <w:rFonts w:cs="Times New Roman"/>
                <w:b/>
                <w:bCs/>
                <w:sz w:val="16"/>
                <w:szCs w:val="20"/>
              </w:rPr>
            </w:pPr>
            <w:r>
              <w:rPr>
                <w:rFonts w:cs="Times New Roman"/>
                <w:b/>
                <w:bCs/>
                <w:sz w:val="16"/>
                <w:szCs w:val="20"/>
              </w:rPr>
              <w:t>项目计算期</w:t>
            </w:r>
          </w:p>
        </w:tc>
      </w:tr>
      <w:tr w:rsidR="002D4998" w14:paraId="13C0EE71" w14:textId="77777777">
        <w:trPr>
          <w:trHeight w:val="454"/>
          <w:tblHeader/>
          <w:jc w:val="center"/>
        </w:trPr>
        <w:tc>
          <w:tcPr>
            <w:tcW w:w="0" w:type="auto"/>
            <w:vMerge/>
            <w:vAlign w:val="center"/>
          </w:tcPr>
          <w:p w14:paraId="0E577105" w14:textId="77777777" w:rsidR="002D4998" w:rsidRDefault="002D4998">
            <w:pPr>
              <w:spacing w:line="220" w:lineRule="exact"/>
              <w:jc w:val="center"/>
              <w:rPr>
                <w:rFonts w:cs="Times New Roman"/>
                <w:b/>
                <w:bCs/>
                <w:sz w:val="16"/>
                <w:szCs w:val="20"/>
              </w:rPr>
            </w:pPr>
          </w:p>
        </w:tc>
        <w:tc>
          <w:tcPr>
            <w:tcW w:w="1701" w:type="dxa"/>
            <w:vMerge/>
            <w:vAlign w:val="center"/>
          </w:tcPr>
          <w:p w14:paraId="4B97859D" w14:textId="77777777" w:rsidR="002D4998" w:rsidRDefault="002D4998">
            <w:pPr>
              <w:spacing w:line="220" w:lineRule="exact"/>
              <w:jc w:val="center"/>
              <w:rPr>
                <w:rFonts w:cs="Times New Roman"/>
                <w:b/>
                <w:bCs/>
                <w:sz w:val="16"/>
                <w:szCs w:val="20"/>
              </w:rPr>
            </w:pPr>
          </w:p>
        </w:tc>
        <w:tc>
          <w:tcPr>
            <w:tcW w:w="0" w:type="auto"/>
            <w:vMerge/>
            <w:vAlign w:val="center"/>
          </w:tcPr>
          <w:p w14:paraId="0EEDA5BD" w14:textId="77777777" w:rsidR="002D4998" w:rsidRDefault="002D4998">
            <w:pPr>
              <w:spacing w:line="220" w:lineRule="exact"/>
              <w:jc w:val="center"/>
              <w:rPr>
                <w:rFonts w:cs="Times New Roman"/>
                <w:b/>
                <w:bCs/>
                <w:sz w:val="16"/>
                <w:szCs w:val="20"/>
              </w:rPr>
            </w:pPr>
          </w:p>
        </w:tc>
        <w:tc>
          <w:tcPr>
            <w:tcW w:w="0" w:type="auto"/>
            <w:shd w:val="clear" w:color="auto" w:fill="auto"/>
            <w:noWrap/>
            <w:vAlign w:val="center"/>
          </w:tcPr>
          <w:p w14:paraId="4DFC04FF" w14:textId="77777777" w:rsidR="002D4998" w:rsidRDefault="00080A18">
            <w:pPr>
              <w:spacing w:line="220" w:lineRule="exact"/>
              <w:jc w:val="center"/>
              <w:rPr>
                <w:rFonts w:cs="Times New Roman"/>
                <w:b/>
                <w:bCs/>
                <w:sz w:val="16"/>
                <w:szCs w:val="20"/>
              </w:rPr>
            </w:pPr>
            <w:r>
              <w:rPr>
                <w:rFonts w:cs="Times New Roman"/>
                <w:b/>
                <w:bCs/>
                <w:sz w:val="16"/>
                <w:szCs w:val="20"/>
              </w:rPr>
              <w:t>第</w:t>
            </w:r>
            <w:r>
              <w:rPr>
                <w:rFonts w:cs="Times New Roman"/>
                <w:b/>
                <w:bCs/>
                <w:sz w:val="16"/>
                <w:szCs w:val="20"/>
              </w:rPr>
              <w:t>1</w:t>
            </w:r>
            <w:r>
              <w:rPr>
                <w:rFonts w:cs="Times New Roman"/>
                <w:b/>
                <w:bCs/>
                <w:sz w:val="16"/>
                <w:szCs w:val="20"/>
              </w:rPr>
              <w:t>年</w:t>
            </w:r>
          </w:p>
        </w:tc>
        <w:tc>
          <w:tcPr>
            <w:tcW w:w="0" w:type="auto"/>
            <w:shd w:val="clear" w:color="auto" w:fill="auto"/>
            <w:noWrap/>
            <w:vAlign w:val="center"/>
          </w:tcPr>
          <w:p w14:paraId="58589376" w14:textId="77777777" w:rsidR="002D4998" w:rsidRDefault="00080A18">
            <w:pPr>
              <w:spacing w:line="220" w:lineRule="exact"/>
              <w:jc w:val="center"/>
              <w:rPr>
                <w:rFonts w:cs="Times New Roman"/>
                <w:b/>
                <w:bCs/>
                <w:sz w:val="16"/>
                <w:szCs w:val="20"/>
              </w:rPr>
            </w:pPr>
            <w:r>
              <w:rPr>
                <w:rFonts w:cs="Times New Roman"/>
                <w:b/>
                <w:bCs/>
                <w:sz w:val="16"/>
                <w:szCs w:val="20"/>
              </w:rPr>
              <w:t>第</w:t>
            </w:r>
            <w:r>
              <w:rPr>
                <w:rFonts w:cs="Times New Roman"/>
                <w:b/>
                <w:bCs/>
                <w:sz w:val="16"/>
                <w:szCs w:val="20"/>
              </w:rPr>
              <w:t>2</w:t>
            </w:r>
            <w:r>
              <w:rPr>
                <w:rFonts w:cs="Times New Roman"/>
                <w:b/>
                <w:bCs/>
                <w:sz w:val="16"/>
                <w:szCs w:val="20"/>
              </w:rPr>
              <w:t>年</w:t>
            </w:r>
          </w:p>
        </w:tc>
        <w:tc>
          <w:tcPr>
            <w:tcW w:w="0" w:type="auto"/>
            <w:shd w:val="clear" w:color="auto" w:fill="auto"/>
            <w:noWrap/>
            <w:vAlign w:val="center"/>
          </w:tcPr>
          <w:p w14:paraId="591DF420" w14:textId="77777777" w:rsidR="002D4998" w:rsidRDefault="00080A18">
            <w:pPr>
              <w:spacing w:line="220" w:lineRule="exact"/>
              <w:jc w:val="center"/>
              <w:rPr>
                <w:rFonts w:cs="Times New Roman"/>
                <w:b/>
                <w:bCs/>
                <w:sz w:val="16"/>
                <w:szCs w:val="20"/>
              </w:rPr>
            </w:pPr>
            <w:r>
              <w:rPr>
                <w:rFonts w:cs="Times New Roman"/>
                <w:b/>
                <w:bCs/>
                <w:sz w:val="16"/>
                <w:szCs w:val="20"/>
              </w:rPr>
              <w:t>第</w:t>
            </w:r>
            <w:r>
              <w:rPr>
                <w:rFonts w:cs="Times New Roman"/>
                <w:b/>
                <w:bCs/>
                <w:sz w:val="16"/>
                <w:szCs w:val="20"/>
              </w:rPr>
              <w:t>3</w:t>
            </w:r>
            <w:r>
              <w:rPr>
                <w:rFonts w:cs="Times New Roman"/>
                <w:b/>
                <w:bCs/>
                <w:sz w:val="16"/>
                <w:szCs w:val="20"/>
              </w:rPr>
              <w:t>年</w:t>
            </w:r>
          </w:p>
        </w:tc>
        <w:tc>
          <w:tcPr>
            <w:tcW w:w="0" w:type="auto"/>
            <w:shd w:val="clear" w:color="auto" w:fill="auto"/>
            <w:noWrap/>
            <w:vAlign w:val="center"/>
          </w:tcPr>
          <w:p w14:paraId="6D2B5CCB" w14:textId="77777777" w:rsidR="002D4998" w:rsidRDefault="00080A18">
            <w:pPr>
              <w:spacing w:line="220" w:lineRule="exact"/>
              <w:jc w:val="center"/>
              <w:rPr>
                <w:rFonts w:cs="Times New Roman"/>
                <w:b/>
                <w:bCs/>
                <w:sz w:val="16"/>
                <w:szCs w:val="20"/>
              </w:rPr>
            </w:pPr>
            <w:r>
              <w:rPr>
                <w:rFonts w:cs="Times New Roman"/>
                <w:b/>
                <w:bCs/>
                <w:sz w:val="16"/>
                <w:szCs w:val="20"/>
              </w:rPr>
              <w:t>第</w:t>
            </w:r>
            <w:r>
              <w:rPr>
                <w:rFonts w:cs="Times New Roman"/>
                <w:b/>
                <w:bCs/>
                <w:sz w:val="16"/>
                <w:szCs w:val="20"/>
              </w:rPr>
              <w:t>4</w:t>
            </w:r>
            <w:r>
              <w:rPr>
                <w:rFonts w:cs="Times New Roman"/>
                <w:b/>
                <w:bCs/>
                <w:sz w:val="16"/>
                <w:szCs w:val="20"/>
              </w:rPr>
              <w:t>年</w:t>
            </w:r>
          </w:p>
        </w:tc>
        <w:tc>
          <w:tcPr>
            <w:tcW w:w="0" w:type="auto"/>
            <w:shd w:val="clear" w:color="auto" w:fill="auto"/>
            <w:noWrap/>
            <w:vAlign w:val="center"/>
          </w:tcPr>
          <w:p w14:paraId="3393CA8A" w14:textId="77777777" w:rsidR="002D4998" w:rsidRDefault="00080A18">
            <w:pPr>
              <w:spacing w:line="220" w:lineRule="exact"/>
              <w:jc w:val="center"/>
              <w:rPr>
                <w:rFonts w:cs="Times New Roman"/>
                <w:b/>
                <w:bCs/>
                <w:sz w:val="16"/>
                <w:szCs w:val="20"/>
              </w:rPr>
            </w:pPr>
            <w:r>
              <w:rPr>
                <w:rFonts w:cs="Times New Roman"/>
                <w:b/>
                <w:bCs/>
                <w:sz w:val="16"/>
                <w:szCs w:val="20"/>
              </w:rPr>
              <w:t>第</w:t>
            </w:r>
            <w:r>
              <w:rPr>
                <w:rFonts w:cs="Times New Roman"/>
                <w:b/>
                <w:bCs/>
                <w:sz w:val="16"/>
                <w:szCs w:val="20"/>
              </w:rPr>
              <w:t>5</w:t>
            </w:r>
            <w:r>
              <w:rPr>
                <w:rFonts w:cs="Times New Roman"/>
                <w:b/>
                <w:bCs/>
                <w:sz w:val="16"/>
                <w:szCs w:val="20"/>
              </w:rPr>
              <w:t>年</w:t>
            </w:r>
          </w:p>
        </w:tc>
        <w:tc>
          <w:tcPr>
            <w:tcW w:w="0" w:type="auto"/>
            <w:shd w:val="clear" w:color="auto" w:fill="auto"/>
            <w:noWrap/>
            <w:vAlign w:val="center"/>
          </w:tcPr>
          <w:p w14:paraId="47CDCE19" w14:textId="77777777" w:rsidR="002D4998" w:rsidRDefault="00080A18">
            <w:pPr>
              <w:spacing w:line="220" w:lineRule="exact"/>
              <w:jc w:val="center"/>
              <w:rPr>
                <w:rFonts w:cs="Times New Roman"/>
                <w:b/>
                <w:bCs/>
                <w:sz w:val="16"/>
                <w:szCs w:val="20"/>
              </w:rPr>
            </w:pPr>
            <w:r>
              <w:rPr>
                <w:rFonts w:cs="Times New Roman"/>
                <w:b/>
                <w:bCs/>
                <w:sz w:val="16"/>
                <w:szCs w:val="20"/>
              </w:rPr>
              <w:t>第</w:t>
            </w:r>
            <w:r>
              <w:rPr>
                <w:rFonts w:cs="Times New Roman"/>
                <w:b/>
                <w:bCs/>
                <w:sz w:val="16"/>
                <w:szCs w:val="20"/>
              </w:rPr>
              <w:t>6</w:t>
            </w:r>
            <w:r>
              <w:rPr>
                <w:rFonts w:cs="Times New Roman"/>
                <w:b/>
                <w:bCs/>
                <w:sz w:val="16"/>
                <w:szCs w:val="20"/>
              </w:rPr>
              <w:t>年</w:t>
            </w:r>
          </w:p>
        </w:tc>
        <w:tc>
          <w:tcPr>
            <w:tcW w:w="0" w:type="auto"/>
            <w:shd w:val="clear" w:color="auto" w:fill="auto"/>
            <w:noWrap/>
            <w:vAlign w:val="center"/>
          </w:tcPr>
          <w:p w14:paraId="3D68773D" w14:textId="77777777" w:rsidR="002D4998" w:rsidRDefault="00080A18">
            <w:pPr>
              <w:spacing w:line="220" w:lineRule="exact"/>
              <w:jc w:val="center"/>
              <w:rPr>
                <w:rFonts w:cs="Times New Roman"/>
                <w:b/>
                <w:bCs/>
                <w:sz w:val="16"/>
                <w:szCs w:val="20"/>
              </w:rPr>
            </w:pPr>
            <w:r>
              <w:rPr>
                <w:rFonts w:cs="Times New Roman"/>
                <w:b/>
                <w:bCs/>
                <w:sz w:val="16"/>
                <w:szCs w:val="20"/>
              </w:rPr>
              <w:t>第</w:t>
            </w:r>
            <w:r>
              <w:rPr>
                <w:rFonts w:cs="Times New Roman"/>
                <w:b/>
                <w:bCs/>
                <w:sz w:val="16"/>
                <w:szCs w:val="20"/>
              </w:rPr>
              <w:t>7</w:t>
            </w:r>
            <w:r>
              <w:rPr>
                <w:rFonts w:cs="Times New Roman"/>
                <w:b/>
                <w:bCs/>
                <w:sz w:val="16"/>
                <w:szCs w:val="20"/>
              </w:rPr>
              <w:t>年</w:t>
            </w:r>
          </w:p>
        </w:tc>
        <w:tc>
          <w:tcPr>
            <w:tcW w:w="0" w:type="auto"/>
            <w:shd w:val="clear" w:color="auto" w:fill="auto"/>
            <w:noWrap/>
            <w:vAlign w:val="center"/>
          </w:tcPr>
          <w:p w14:paraId="6BB3370C" w14:textId="77777777" w:rsidR="002D4998" w:rsidRDefault="00080A18">
            <w:pPr>
              <w:spacing w:line="220" w:lineRule="exact"/>
              <w:jc w:val="center"/>
              <w:rPr>
                <w:rFonts w:cs="Times New Roman"/>
                <w:b/>
                <w:bCs/>
                <w:sz w:val="16"/>
                <w:szCs w:val="20"/>
              </w:rPr>
            </w:pPr>
            <w:r>
              <w:rPr>
                <w:rFonts w:cs="Times New Roman"/>
                <w:b/>
                <w:bCs/>
                <w:sz w:val="16"/>
                <w:szCs w:val="20"/>
              </w:rPr>
              <w:t>第</w:t>
            </w:r>
            <w:r>
              <w:rPr>
                <w:rFonts w:cs="Times New Roman"/>
                <w:b/>
                <w:bCs/>
                <w:sz w:val="16"/>
                <w:szCs w:val="20"/>
              </w:rPr>
              <w:t>8</w:t>
            </w:r>
            <w:r>
              <w:rPr>
                <w:rFonts w:cs="Times New Roman"/>
                <w:b/>
                <w:bCs/>
                <w:sz w:val="16"/>
                <w:szCs w:val="20"/>
              </w:rPr>
              <w:t>年</w:t>
            </w:r>
          </w:p>
        </w:tc>
        <w:tc>
          <w:tcPr>
            <w:tcW w:w="0" w:type="auto"/>
            <w:shd w:val="clear" w:color="auto" w:fill="auto"/>
            <w:noWrap/>
            <w:vAlign w:val="center"/>
          </w:tcPr>
          <w:p w14:paraId="5553CA09" w14:textId="77777777" w:rsidR="002D4998" w:rsidRDefault="00080A18">
            <w:pPr>
              <w:spacing w:line="220" w:lineRule="exact"/>
              <w:jc w:val="center"/>
              <w:rPr>
                <w:rFonts w:cs="Times New Roman"/>
                <w:b/>
                <w:bCs/>
                <w:sz w:val="16"/>
                <w:szCs w:val="20"/>
              </w:rPr>
            </w:pPr>
            <w:r>
              <w:rPr>
                <w:rFonts w:cs="Times New Roman"/>
                <w:b/>
                <w:bCs/>
                <w:sz w:val="16"/>
                <w:szCs w:val="20"/>
              </w:rPr>
              <w:t>第</w:t>
            </w:r>
            <w:r>
              <w:rPr>
                <w:rFonts w:cs="Times New Roman"/>
                <w:b/>
                <w:bCs/>
                <w:sz w:val="16"/>
                <w:szCs w:val="20"/>
              </w:rPr>
              <w:t>9</w:t>
            </w:r>
            <w:r>
              <w:rPr>
                <w:rFonts w:cs="Times New Roman"/>
                <w:b/>
                <w:bCs/>
                <w:sz w:val="16"/>
                <w:szCs w:val="20"/>
              </w:rPr>
              <w:t>年</w:t>
            </w:r>
          </w:p>
        </w:tc>
        <w:tc>
          <w:tcPr>
            <w:tcW w:w="0" w:type="auto"/>
            <w:shd w:val="clear" w:color="auto" w:fill="auto"/>
            <w:noWrap/>
            <w:vAlign w:val="center"/>
          </w:tcPr>
          <w:p w14:paraId="0A7A8CB8" w14:textId="77777777" w:rsidR="002D4998" w:rsidRDefault="00080A18">
            <w:pPr>
              <w:spacing w:line="220" w:lineRule="exact"/>
              <w:jc w:val="center"/>
              <w:rPr>
                <w:rFonts w:cs="Times New Roman"/>
                <w:b/>
                <w:bCs/>
                <w:sz w:val="16"/>
                <w:szCs w:val="20"/>
              </w:rPr>
            </w:pPr>
            <w:r>
              <w:rPr>
                <w:rFonts w:cs="Times New Roman"/>
                <w:b/>
                <w:bCs/>
                <w:sz w:val="16"/>
                <w:szCs w:val="20"/>
              </w:rPr>
              <w:t>第</w:t>
            </w:r>
            <w:r>
              <w:rPr>
                <w:rFonts w:cs="Times New Roman"/>
                <w:b/>
                <w:bCs/>
                <w:sz w:val="16"/>
                <w:szCs w:val="20"/>
              </w:rPr>
              <w:t>10</w:t>
            </w:r>
            <w:r>
              <w:rPr>
                <w:rFonts w:cs="Times New Roman"/>
                <w:b/>
                <w:bCs/>
                <w:sz w:val="16"/>
                <w:szCs w:val="20"/>
              </w:rPr>
              <w:t>年</w:t>
            </w:r>
          </w:p>
        </w:tc>
        <w:tc>
          <w:tcPr>
            <w:tcW w:w="0" w:type="auto"/>
            <w:shd w:val="clear" w:color="auto" w:fill="auto"/>
            <w:noWrap/>
            <w:vAlign w:val="center"/>
          </w:tcPr>
          <w:p w14:paraId="1A753355" w14:textId="77777777" w:rsidR="002D4998" w:rsidRDefault="00080A18">
            <w:pPr>
              <w:spacing w:line="220" w:lineRule="exact"/>
              <w:jc w:val="center"/>
              <w:rPr>
                <w:rFonts w:cs="Times New Roman"/>
                <w:b/>
                <w:bCs/>
                <w:sz w:val="16"/>
                <w:szCs w:val="20"/>
              </w:rPr>
            </w:pPr>
            <w:r>
              <w:rPr>
                <w:rFonts w:cs="Times New Roman"/>
                <w:b/>
                <w:bCs/>
                <w:sz w:val="16"/>
                <w:szCs w:val="20"/>
              </w:rPr>
              <w:t>第</w:t>
            </w:r>
            <w:r>
              <w:rPr>
                <w:rFonts w:cs="Times New Roman"/>
                <w:b/>
                <w:bCs/>
                <w:sz w:val="16"/>
                <w:szCs w:val="20"/>
              </w:rPr>
              <w:t>11</w:t>
            </w:r>
            <w:r>
              <w:rPr>
                <w:rFonts w:cs="Times New Roman"/>
                <w:b/>
                <w:bCs/>
                <w:sz w:val="16"/>
                <w:szCs w:val="20"/>
              </w:rPr>
              <w:t>年</w:t>
            </w:r>
          </w:p>
        </w:tc>
        <w:tc>
          <w:tcPr>
            <w:tcW w:w="0" w:type="auto"/>
            <w:shd w:val="clear" w:color="auto" w:fill="auto"/>
            <w:noWrap/>
            <w:vAlign w:val="center"/>
          </w:tcPr>
          <w:p w14:paraId="1D3EF81B" w14:textId="77777777" w:rsidR="002D4998" w:rsidRDefault="00080A18">
            <w:pPr>
              <w:spacing w:line="220" w:lineRule="exact"/>
              <w:jc w:val="center"/>
              <w:rPr>
                <w:rFonts w:cs="Times New Roman"/>
                <w:b/>
                <w:bCs/>
                <w:sz w:val="16"/>
                <w:szCs w:val="20"/>
              </w:rPr>
            </w:pPr>
            <w:r>
              <w:rPr>
                <w:rFonts w:cs="Times New Roman"/>
                <w:b/>
                <w:bCs/>
                <w:sz w:val="16"/>
                <w:szCs w:val="20"/>
              </w:rPr>
              <w:t>第</w:t>
            </w:r>
            <w:r>
              <w:rPr>
                <w:rFonts w:cs="Times New Roman"/>
                <w:b/>
                <w:bCs/>
                <w:sz w:val="16"/>
                <w:szCs w:val="20"/>
              </w:rPr>
              <w:t>12</w:t>
            </w:r>
            <w:r>
              <w:rPr>
                <w:rFonts w:cs="Times New Roman"/>
                <w:b/>
                <w:bCs/>
                <w:sz w:val="16"/>
                <w:szCs w:val="20"/>
              </w:rPr>
              <w:t>年</w:t>
            </w:r>
          </w:p>
        </w:tc>
      </w:tr>
      <w:tr w:rsidR="002D4998" w14:paraId="4576F0EE" w14:textId="77777777">
        <w:trPr>
          <w:trHeight w:val="454"/>
          <w:jc w:val="center"/>
        </w:trPr>
        <w:tc>
          <w:tcPr>
            <w:tcW w:w="0" w:type="auto"/>
            <w:shd w:val="clear" w:color="auto" w:fill="auto"/>
            <w:vAlign w:val="center"/>
          </w:tcPr>
          <w:p w14:paraId="6B88153A" w14:textId="77777777" w:rsidR="002D4998" w:rsidRDefault="00080A18">
            <w:pPr>
              <w:spacing w:line="220" w:lineRule="exact"/>
              <w:jc w:val="center"/>
              <w:rPr>
                <w:rFonts w:cs="Times New Roman"/>
                <w:sz w:val="16"/>
                <w:szCs w:val="20"/>
              </w:rPr>
            </w:pPr>
            <w:r>
              <w:rPr>
                <w:rFonts w:cs="Times New Roman"/>
                <w:sz w:val="16"/>
                <w:szCs w:val="20"/>
              </w:rPr>
              <w:t>1</w:t>
            </w:r>
          </w:p>
        </w:tc>
        <w:tc>
          <w:tcPr>
            <w:tcW w:w="1701" w:type="dxa"/>
            <w:shd w:val="clear" w:color="auto" w:fill="auto"/>
            <w:vAlign w:val="center"/>
          </w:tcPr>
          <w:p w14:paraId="5EA34A67" w14:textId="77777777" w:rsidR="002D4998" w:rsidRDefault="00080A18">
            <w:pPr>
              <w:spacing w:line="220" w:lineRule="exact"/>
              <w:jc w:val="center"/>
              <w:rPr>
                <w:rFonts w:cs="Times New Roman"/>
                <w:sz w:val="16"/>
                <w:szCs w:val="18"/>
              </w:rPr>
            </w:pPr>
            <w:r>
              <w:rPr>
                <w:rFonts w:cs="Times New Roman"/>
                <w:sz w:val="16"/>
                <w:szCs w:val="18"/>
              </w:rPr>
              <w:t>经营活动净现金流量</w:t>
            </w:r>
          </w:p>
        </w:tc>
        <w:tc>
          <w:tcPr>
            <w:tcW w:w="0" w:type="auto"/>
            <w:shd w:val="clear" w:color="auto" w:fill="auto"/>
            <w:vAlign w:val="center"/>
          </w:tcPr>
          <w:p w14:paraId="396A46D5" w14:textId="77777777" w:rsidR="002D4998" w:rsidRDefault="00080A18">
            <w:pPr>
              <w:spacing w:line="220" w:lineRule="exact"/>
              <w:jc w:val="center"/>
              <w:rPr>
                <w:rFonts w:cs="Times New Roman"/>
                <w:sz w:val="16"/>
                <w:szCs w:val="21"/>
              </w:rPr>
            </w:pPr>
            <w:r>
              <w:rPr>
                <w:rFonts w:cs="Times New Roman"/>
                <w:sz w:val="16"/>
                <w:szCs w:val="21"/>
              </w:rPr>
              <w:t>249,353.16</w:t>
            </w:r>
          </w:p>
        </w:tc>
        <w:tc>
          <w:tcPr>
            <w:tcW w:w="0" w:type="auto"/>
            <w:shd w:val="clear" w:color="auto" w:fill="auto"/>
            <w:vAlign w:val="center"/>
          </w:tcPr>
          <w:p w14:paraId="3D2C250F"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61967575"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6424EE81"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77DEC55E" w14:textId="77777777" w:rsidR="002D4998" w:rsidRDefault="00080A18">
            <w:pPr>
              <w:spacing w:line="220" w:lineRule="exact"/>
              <w:jc w:val="center"/>
              <w:rPr>
                <w:rFonts w:cs="Times New Roman"/>
                <w:sz w:val="16"/>
                <w:szCs w:val="21"/>
              </w:rPr>
            </w:pPr>
            <w:r>
              <w:rPr>
                <w:rFonts w:cs="Times New Roman"/>
                <w:sz w:val="16"/>
                <w:szCs w:val="21"/>
              </w:rPr>
              <w:t>18,420.33</w:t>
            </w:r>
          </w:p>
        </w:tc>
        <w:tc>
          <w:tcPr>
            <w:tcW w:w="0" w:type="auto"/>
            <w:shd w:val="clear" w:color="auto" w:fill="auto"/>
            <w:vAlign w:val="center"/>
          </w:tcPr>
          <w:p w14:paraId="3846A6AD" w14:textId="77777777" w:rsidR="002D4998" w:rsidRDefault="00080A18">
            <w:pPr>
              <w:spacing w:line="220" w:lineRule="exact"/>
              <w:jc w:val="center"/>
              <w:rPr>
                <w:rFonts w:cs="Times New Roman"/>
                <w:sz w:val="16"/>
                <w:szCs w:val="21"/>
              </w:rPr>
            </w:pPr>
            <w:r>
              <w:rPr>
                <w:rFonts w:cs="Times New Roman"/>
                <w:sz w:val="16"/>
                <w:szCs w:val="21"/>
              </w:rPr>
              <w:t>24,061.68</w:t>
            </w:r>
          </w:p>
        </w:tc>
        <w:tc>
          <w:tcPr>
            <w:tcW w:w="0" w:type="auto"/>
            <w:shd w:val="clear" w:color="auto" w:fill="auto"/>
            <w:vAlign w:val="center"/>
          </w:tcPr>
          <w:p w14:paraId="09751AAF" w14:textId="77777777" w:rsidR="002D4998" w:rsidRDefault="00080A18">
            <w:pPr>
              <w:spacing w:line="220" w:lineRule="exact"/>
              <w:jc w:val="center"/>
              <w:rPr>
                <w:rFonts w:cs="Times New Roman"/>
                <w:sz w:val="16"/>
                <w:szCs w:val="21"/>
              </w:rPr>
            </w:pPr>
            <w:r>
              <w:rPr>
                <w:rFonts w:cs="Times New Roman"/>
                <w:sz w:val="16"/>
                <w:szCs w:val="21"/>
              </w:rPr>
              <w:t>29,703.02</w:t>
            </w:r>
          </w:p>
        </w:tc>
        <w:tc>
          <w:tcPr>
            <w:tcW w:w="0" w:type="auto"/>
            <w:shd w:val="clear" w:color="auto" w:fill="auto"/>
            <w:vAlign w:val="center"/>
          </w:tcPr>
          <w:p w14:paraId="6C8D6B43" w14:textId="77777777" w:rsidR="002D4998" w:rsidRDefault="00080A18">
            <w:pPr>
              <w:spacing w:line="220" w:lineRule="exact"/>
              <w:jc w:val="center"/>
              <w:rPr>
                <w:rFonts w:cs="Times New Roman"/>
                <w:sz w:val="16"/>
                <w:szCs w:val="21"/>
              </w:rPr>
            </w:pPr>
            <w:r>
              <w:rPr>
                <w:rFonts w:cs="Times New Roman"/>
                <w:sz w:val="16"/>
                <w:szCs w:val="21"/>
              </w:rPr>
              <w:t>29,703.02</w:t>
            </w:r>
          </w:p>
        </w:tc>
        <w:tc>
          <w:tcPr>
            <w:tcW w:w="0" w:type="auto"/>
            <w:shd w:val="clear" w:color="auto" w:fill="auto"/>
            <w:vAlign w:val="center"/>
          </w:tcPr>
          <w:p w14:paraId="0858D251" w14:textId="77777777" w:rsidR="002D4998" w:rsidRDefault="00080A18">
            <w:pPr>
              <w:spacing w:line="220" w:lineRule="exact"/>
              <w:jc w:val="center"/>
              <w:rPr>
                <w:rFonts w:cs="Times New Roman"/>
                <w:sz w:val="16"/>
                <w:szCs w:val="21"/>
              </w:rPr>
            </w:pPr>
            <w:r>
              <w:rPr>
                <w:rFonts w:cs="Times New Roman"/>
                <w:sz w:val="16"/>
                <w:szCs w:val="21"/>
              </w:rPr>
              <w:t>29,703.02</w:t>
            </w:r>
          </w:p>
        </w:tc>
        <w:tc>
          <w:tcPr>
            <w:tcW w:w="0" w:type="auto"/>
            <w:shd w:val="clear" w:color="auto" w:fill="auto"/>
            <w:vAlign w:val="center"/>
          </w:tcPr>
          <w:p w14:paraId="52893355" w14:textId="77777777" w:rsidR="002D4998" w:rsidRDefault="00080A18">
            <w:pPr>
              <w:spacing w:line="220" w:lineRule="exact"/>
              <w:jc w:val="center"/>
              <w:rPr>
                <w:rFonts w:cs="Times New Roman"/>
                <w:sz w:val="16"/>
                <w:szCs w:val="21"/>
              </w:rPr>
            </w:pPr>
            <w:r>
              <w:rPr>
                <w:rFonts w:cs="Times New Roman"/>
                <w:sz w:val="16"/>
                <w:szCs w:val="21"/>
              </w:rPr>
              <w:t>29,703.02</w:t>
            </w:r>
          </w:p>
        </w:tc>
        <w:tc>
          <w:tcPr>
            <w:tcW w:w="0" w:type="auto"/>
            <w:shd w:val="clear" w:color="auto" w:fill="auto"/>
            <w:vAlign w:val="center"/>
          </w:tcPr>
          <w:p w14:paraId="74832FC6" w14:textId="77777777" w:rsidR="002D4998" w:rsidRDefault="00080A18">
            <w:pPr>
              <w:spacing w:line="220" w:lineRule="exact"/>
              <w:jc w:val="center"/>
              <w:rPr>
                <w:rFonts w:cs="Times New Roman"/>
                <w:sz w:val="16"/>
                <w:szCs w:val="21"/>
              </w:rPr>
            </w:pPr>
            <w:r>
              <w:rPr>
                <w:rFonts w:cs="Times New Roman"/>
                <w:sz w:val="16"/>
                <w:szCs w:val="21"/>
              </w:rPr>
              <w:t>29,703.02</w:t>
            </w:r>
          </w:p>
        </w:tc>
        <w:tc>
          <w:tcPr>
            <w:tcW w:w="0" w:type="auto"/>
            <w:shd w:val="clear" w:color="auto" w:fill="auto"/>
            <w:vAlign w:val="center"/>
          </w:tcPr>
          <w:p w14:paraId="67CCAE59" w14:textId="77777777" w:rsidR="002D4998" w:rsidRDefault="00080A18">
            <w:pPr>
              <w:spacing w:line="220" w:lineRule="exact"/>
              <w:jc w:val="center"/>
              <w:rPr>
                <w:rFonts w:cs="Times New Roman"/>
                <w:sz w:val="16"/>
                <w:szCs w:val="21"/>
              </w:rPr>
            </w:pPr>
            <w:r>
              <w:rPr>
                <w:rFonts w:cs="Times New Roman"/>
                <w:sz w:val="16"/>
                <w:szCs w:val="21"/>
              </w:rPr>
              <w:t>29,303.02</w:t>
            </w:r>
          </w:p>
        </w:tc>
        <w:tc>
          <w:tcPr>
            <w:tcW w:w="0" w:type="auto"/>
            <w:shd w:val="clear" w:color="auto" w:fill="auto"/>
            <w:vAlign w:val="center"/>
          </w:tcPr>
          <w:p w14:paraId="32496A12" w14:textId="77777777" w:rsidR="002D4998" w:rsidRDefault="00080A18">
            <w:pPr>
              <w:spacing w:line="220" w:lineRule="exact"/>
              <w:jc w:val="center"/>
              <w:rPr>
                <w:rFonts w:cs="Times New Roman"/>
                <w:sz w:val="16"/>
                <w:szCs w:val="21"/>
              </w:rPr>
            </w:pPr>
            <w:r>
              <w:rPr>
                <w:rFonts w:cs="Times New Roman"/>
                <w:sz w:val="16"/>
                <w:szCs w:val="21"/>
              </w:rPr>
              <w:t>29,053.02</w:t>
            </w:r>
          </w:p>
        </w:tc>
      </w:tr>
      <w:tr w:rsidR="002D4998" w14:paraId="5D210DA4" w14:textId="77777777">
        <w:trPr>
          <w:trHeight w:val="454"/>
          <w:jc w:val="center"/>
        </w:trPr>
        <w:tc>
          <w:tcPr>
            <w:tcW w:w="0" w:type="auto"/>
            <w:shd w:val="clear" w:color="auto" w:fill="auto"/>
            <w:vAlign w:val="center"/>
          </w:tcPr>
          <w:p w14:paraId="7F05C3BB" w14:textId="77777777" w:rsidR="002D4998" w:rsidRDefault="00080A18">
            <w:pPr>
              <w:spacing w:line="220" w:lineRule="exact"/>
              <w:jc w:val="center"/>
              <w:rPr>
                <w:rFonts w:cs="Times New Roman"/>
                <w:sz w:val="16"/>
                <w:szCs w:val="20"/>
              </w:rPr>
            </w:pPr>
            <w:r>
              <w:rPr>
                <w:rFonts w:cs="Times New Roman"/>
                <w:sz w:val="16"/>
                <w:szCs w:val="20"/>
              </w:rPr>
              <w:t>1.1</w:t>
            </w:r>
          </w:p>
        </w:tc>
        <w:tc>
          <w:tcPr>
            <w:tcW w:w="1701" w:type="dxa"/>
            <w:shd w:val="clear" w:color="auto" w:fill="auto"/>
            <w:vAlign w:val="center"/>
          </w:tcPr>
          <w:p w14:paraId="1B32E502" w14:textId="77777777" w:rsidR="002D4998" w:rsidRDefault="00080A18">
            <w:pPr>
              <w:spacing w:line="220" w:lineRule="exact"/>
              <w:jc w:val="center"/>
              <w:rPr>
                <w:rFonts w:cs="Times New Roman"/>
                <w:sz w:val="16"/>
                <w:szCs w:val="18"/>
              </w:rPr>
            </w:pPr>
            <w:r>
              <w:rPr>
                <w:rFonts w:cs="Times New Roman"/>
                <w:sz w:val="16"/>
                <w:szCs w:val="18"/>
              </w:rPr>
              <w:t>现金流入</w:t>
            </w:r>
          </w:p>
        </w:tc>
        <w:tc>
          <w:tcPr>
            <w:tcW w:w="0" w:type="auto"/>
            <w:shd w:val="clear" w:color="auto" w:fill="auto"/>
            <w:vAlign w:val="center"/>
          </w:tcPr>
          <w:p w14:paraId="0A882BD0" w14:textId="77777777" w:rsidR="002D4998" w:rsidRDefault="00080A18">
            <w:pPr>
              <w:spacing w:line="220" w:lineRule="exact"/>
              <w:jc w:val="center"/>
              <w:rPr>
                <w:rFonts w:cs="Times New Roman"/>
                <w:sz w:val="16"/>
                <w:szCs w:val="21"/>
              </w:rPr>
            </w:pPr>
            <w:r>
              <w:rPr>
                <w:rFonts w:cs="Times New Roman"/>
                <w:sz w:val="16"/>
                <w:szCs w:val="21"/>
              </w:rPr>
              <w:t>1,002,240.00</w:t>
            </w:r>
          </w:p>
        </w:tc>
        <w:tc>
          <w:tcPr>
            <w:tcW w:w="0" w:type="auto"/>
            <w:shd w:val="clear" w:color="auto" w:fill="auto"/>
            <w:vAlign w:val="center"/>
          </w:tcPr>
          <w:p w14:paraId="250572E0"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5D14CA93"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01AC4305"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4893D395" w14:textId="77777777" w:rsidR="002D4998" w:rsidRDefault="00080A18">
            <w:pPr>
              <w:spacing w:line="220" w:lineRule="exact"/>
              <w:jc w:val="center"/>
              <w:rPr>
                <w:rFonts w:cs="Times New Roman"/>
                <w:sz w:val="16"/>
                <w:szCs w:val="21"/>
              </w:rPr>
            </w:pPr>
            <w:r>
              <w:rPr>
                <w:rFonts w:cs="Times New Roman"/>
                <w:sz w:val="16"/>
                <w:szCs w:val="21"/>
              </w:rPr>
              <w:t>92,160.00</w:t>
            </w:r>
          </w:p>
        </w:tc>
        <w:tc>
          <w:tcPr>
            <w:tcW w:w="0" w:type="auto"/>
            <w:shd w:val="clear" w:color="auto" w:fill="auto"/>
            <w:vAlign w:val="center"/>
          </w:tcPr>
          <w:p w14:paraId="6A28E0E2" w14:textId="77777777" w:rsidR="002D4998" w:rsidRDefault="00080A18">
            <w:pPr>
              <w:spacing w:line="220" w:lineRule="exact"/>
              <w:jc w:val="center"/>
              <w:rPr>
                <w:rFonts w:cs="Times New Roman"/>
                <w:sz w:val="16"/>
                <w:szCs w:val="21"/>
              </w:rPr>
            </w:pPr>
            <w:r>
              <w:rPr>
                <w:rFonts w:cs="Times New Roman"/>
                <w:sz w:val="16"/>
                <w:szCs w:val="21"/>
              </w:rPr>
              <w:t>103,680.00</w:t>
            </w:r>
          </w:p>
        </w:tc>
        <w:tc>
          <w:tcPr>
            <w:tcW w:w="0" w:type="auto"/>
            <w:shd w:val="clear" w:color="auto" w:fill="auto"/>
            <w:vAlign w:val="center"/>
          </w:tcPr>
          <w:p w14:paraId="3D482235" w14:textId="77777777" w:rsidR="002D4998" w:rsidRDefault="00080A18">
            <w:pPr>
              <w:spacing w:line="220" w:lineRule="exact"/>
              <w:jc w:val="center"/>
              <w:rPr>
                <w:rFonts w:cs="Times New Roman"/>
                <w:sz w:val="16"/>
                <w:szCs w:val="21"/>
              </w:rPr>
            </w:pPr>
            <w:r>
              <w:rPr>
                <w:rFonts w:cs="Times New Roman"/>
                <w:sz w:val="16"/>
                <w:szCs w:val="21"/>
              </w:rPr>
              <w:t>115,200.00</w:t>
            </w:r>
          </w:p>
        </w:tc>
        <w:tc>
          <w:tcPr>
            <w:tcW w:w="0" w:type="auto"/>
            <w:shd w:val="clear" w:color="auto" w:fill="auto"/>
            <w:vAlign w:val="center"/>
          </w:tcPr>
          <w:p w14:paraId="13551882" w14:textId="77777777" w:rsidR="002D4998" w:rsidRDefault="00080A18">
            <w:pPr>
              <w:spacing w:line="220" w:lineRule="exact"/>
              <w:jc w:val="center"/>
              <w:rPr>
                <w:rFonts w:cs="Times New Roman"/>
                <w:sz w:val="16"/>
                <w:szCs w:val="21"/>
              </w:rPr>
            </w:pPr>
            <w:r>
              <w:rPr>
                <w:rFonts w:cs="Times New Roman"/>
                <w:sz w:val="16"/>
                <w:szCs w:val="21"/>
              </w:rPr>
              <w:t>115,200.00</w:t>
            </w:r>
          </w:p>
        </w:tc>
        <w:tc>
          <w:tcPr>
            <w:tcW w:w="0" w:type="auto"/>
            <w:shd w:val="clear" w:color="auto" w:fill="auto"/>
            <w:vAlign w:val="center"/>
          </w:tcPr>
          <w:p w14:paraId="4299F11E" w14:textId="77777777" w:rsidR="002D4998" w:rsidRDefault="00080A18">
            <w:pPr>
              <w:spacing w:line="220" w:lineRule="exact"/>
              <w:jc w:val="center"/>
              <w:rPr>
                <w:rFonts w:cs="Times New Roman"/>
                <w:sz w:val="16"/>
                <w:szCs w:val="21"/>
              </w:rPr>
            </w:pPr>
            <w:r>
              <w:rPr>
                <w:rFonts w:cs="Times New Roman"/>
                <w:sz w:val="16"/>
                <w:szCs w:val="21"/>
              </w:rPr>
              <w:t>115,200.00</w:t>
            </w:r>
          </w:p>
        </w:tc>
        <w:tc>
          <w:tcPr>
            <w:tcW w:w="0" w:type="auto"/>
            <w:shd w:val="clear" w:color="auto" w:fill="auto"/>
            <w:vAlign w:val="center"/>
          </w:tcPr>
          <w:p w14:paraId="26C3E717" w14:textId="77777777" w:rsidR="002D4998" w:rsidRDefault="00080A18">
            <w:pPr>
              <w:spacing w:line="220" w:lineRule="exact"/>
              <w:jc w:val="center"/>
              <w:rPr>
                <w:rFonts w:cs="Times New Roman"/>
                <w:sz w:val="16"/>
                <w:szCs w:val="21"/>
              </w:rPr>
            </w:pPr>
            <w:r>
              <w:rPr>
                <w:rFonts w:cs="Times New Roman"/>
                <w:sz w:val="16"/>
                <w:szCs w:val="21"/>
              </w:rPr>
              <w:t>115,200.00</w:t>
            </w:r>
          </w:p>
        </w:tc>
        <w:tc>
          <w:tcPr>
            <w:tcW w:w="0" w:type="auto"/>
            <w:shd w:val="clear" w:color="auto" w:fill="auto"/>
            <w:vAlign w:val="center"/>
          </w:tcPr>
          <w:p w14:paraId="44851301" w14:textId="77777777" w:rsidR="002D4998" w:rsidRDefault="00080A18">
            <w:pPr>
              <w:spacing w:line="220" w:lineRule="exact"/>
              <w:jc w:val="center"/>
              <w:rPr>
                <w:rFonts w:cs="Times New Roman"/>
                <w:sz w:val="16"/>
                <w:szCs w:val="21"/>
              </w:rPr>
            </w:pPr>
            <w:r>
              <w:rPr>
                <w:rFonts w:cs="Times New Roman"/>
                <w:sz w:val="16"/>
                <w:szCs w:val="21"/>
              </w:rPr>
              <w:t>115,200.00</w:t>
            </w:r>
          </w:p>
        </w:tc>
        <w:tc>
          <w:tcPr>
            <w:tcW w:w="0" w:type="auto"/>
            <w:shd w:val="clear" w:color="auto" w:fill="auto"/>
            <w:vAlign w:val="center"/>
          </w:tcPr>
          <w:p w14:paraId="4036E94D" w14:textId="77777777" w:rsidR="002D4998" w:rsidRDefault="00080A18">
            <w:pPr>
              <w:spacing w:line="220" w:lineRule="exact"/>
              <w:jc w:val="center"/>
              <w:rPr>
                <w:rFonts w:cs="Times New Roman"/>
                <w:sz w:val="16"/>
                <w:szCs w:val="21"/>
              </w:rPr>
            </w:pPr>
            <w:r>
              <w:rPr>
                <w:rFonts w:cs="Times New Roman"/>
                <w:sz w:val="16"/>
                <w:szCs w:val="21"/>
              </w:rPr>
              <w:t>115,200.00</w:t>
            </w:r>
          </w:p>
        </w:tc>
        <w:tc>
          <w:tcPr>
            <w:tcW w:w="0" w:type="auto"/>
            <w:shd w:val="clear" w:color="auto" w:fill="auto"/>
            <w:vAlign w:val="center"/>
          </w:tcPr>
          <w:p w14:paraId="15A103F2" w14:textId="77777777" w:rsidR="002D4998" w:rsidRDefault="00080A18">
            <w:pPr>
              <w:spacing w:line="220" w:lineRule="exact"/>
              <w:jc w:val="center"/>
              <w:rPr>
                <w:rFonts w:cs="Times New Roman"/>
                <w:sz w:val="16"/>
                <w:szCs w:val="21"/>
              </w:rPr>
            </w:pPr>
            <w:r>
              <w:rPr>
                <w:rFonts w:cs="Times New Roman"/>
                <w:sz w:val="16"/>
                <w:szCs w:val="21"/>
              </w:rPr>
              <w:t>115,200.00</w:t>
            </w:r>
          </w:p>
        </w:tc>
      </w:tr>
      <w:tr w:rsidR="002D4998" w14:paraId="1A8FC2B2" w14:textId="77777777">
        <w:trPr>
          <w:trHeight w:val="454"/>
          <w:jc w:val="center"/>
        </w:trPr>
        <w:tc>
          <w:tcPr>
            <w:tcW w:w="0" w:type="auto"/>
            <w:shd w:val="clear" w:color="auto" w:fill="auto"/>
            <w:vAlign w:val="center"/>
          </w:tcPr>
          <w:p w14:paraId="5815254B" w14:textId="77777777" w:rsidR="002D4998" w:rsidRDefault="00080A18">
            <w:pPr>
              <w:spacing w:line="220" w:lineRule="exact"/>
              <w:jc w:val="center"/>
              <w:rPr>
                <w:rFonts w:cs="Times New Roman"/>
                <w:sz w:val="16"/>
                <w:szCs w:val="20"/>
              </w:rPr>
            </w:pPr>
            <w:r>
              <w:rPr>
                <w:rFonts w:cs="Times New Roman"/>
                <w:sz w:val="16"/>
                <w:szCs w:val="20"/>
              </w:rPr>
              <w:t>1.1.1</w:t>
            </w:r>
          </w:p>
        </w:tc>
        <w:tc>
          <w:tcPr>
            <w:tcW w:w="1701" w:type="dxa"/>
            <w:shd w:val="clear" w:color="auto" w:fill="auto"/>
            <w:vAlign w:val="center"/>
          </w:tcPr>
          <w:p w14:paraId="3E448A7C" w14:textId="77777777" w:rsidR="002D4998" w:rsidRDefault="00080A18">
            <w:pPr>
              <w:spacing w:line="220" w:lineRule="exact"/>
              <w:jc w:val="center"/>
              <w:rPr>
                <w:rFonts w:cs="Times New Roman"/>
                <w:sz w:val="16"/>
                <w:szCs w:val="18"/>
              </w:rPr>
            </w:pPr>
            <w:r>
              <w:rPr>
                <w:rFonts w:cs="Times New Roman"/>
                <w:sz w:val="16"/>
                <w:szCs w:val="18"/>
              </w:rPr>
              <w:t>营业收入</w:t>
            </w:r>
          </w:p>
        </w:tc>
        <w:tc>
          <w:tcPr>
            <w:tcW w:w="0" w:type="auto"/>
            <w:shd w:val="clear" w:color="auto" w:fill="auto"/>
            <w:vAlign w:val="center"/>
          </w:tcPr>
          <w:p w14:paraId="66818186" w14:textId="77777777" w:rsidR="002D4998" w:rsidRDefault="00080A18">
            <w:pPr>
              <w:spacing w:line="220" w:lineRule="exact"/>
              <w:jc w:val="center"/>
              <w:rPr>
                <w:rFonts w:cs="Times New Roman"/>
                <w:sz w:val="16"/>
                <w:szCs w:val="21"/>
              </w:rPr>
            </w:pPr>
            <w:r>
              <w:rPr>
                <w:rFonts w:cs="Times New Roman"/>
                <w:sz w:val="16"/>
                <w:szCs w:val="21"/>
              </w:rPr>
              <w:t>1,002,240.00</w:t>
            </w:r>
          </w:p>
        </w:tc>
        <w:tc>
          <w:tcPr>
            <w:tcW w:w="0" w:type="auto"/>
            <w:shd w:val="clear" w:color="auto" w:fill="auto"/>
            <w:vAlign w:val="center"/>
          </w:tcPr>
          <w:p w14:paraId="1152E0A7"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33811A85"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7AE32E77"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787A7660" w14:textId="77777777" w:rsidR="002D4998" w:rsidRDefault="00080A18">
            <w:pPr>
              <w:spacing w:line="220" w:lineRule="exact"/>
              <w:jc w:val="center"/>
              <w:rPr>
                <w:rFonts w:cs="Times New Roman"/>
                <w:sz w:val="16"/>
                <w:szCs w:val="21"/>
              </w:rPr>
            </w:pPr>
            <w:r>
              <w:rPr>
                <w:rFonts w:cs="Times New Roman"/>
                <w:sz w:val="16"/>
                <w:szCs w:val="21"/>
              </w:rPr>
              <w:t>92,160.00</w:t>
            </w:r>
          </w:p>
        </w:tc>
        <w:tc>
          <w:tcPr>
            <w:tcW w:w="0" w:type="auto"/>
            <w:shd w:val="clear" w:color="auto" w:fill="auto"/>
            <w:vAlign w:val="center"/>
          </w:tcPr>
          <w:p w14:paraId="0D1C377D" w14:textId="77777777" w:rsidR="002D4998" w:rsidRDefault="00080A18">
            <w:pPr>
              <w:spacing w:line="220" w:lineRule="exact"/>
              <w:jc w:val="center"/>
              <w:rPr>
                <w:rFonts w:cs="Times New Roman"/>
                <w:sz w:val="16"/>
                <w:szCs w:val="21"/>
              </w:rPr>
            </w:pPr>
            <w:r>
              <w:rPr>
                <w:rFonts w:cs="Times New Roman"/>
                <w:sz w:val="16"/>
                <w:szCs w:val="21"/>
              </w:rPr>
              <w:t>103,680.00</w:t>
            </w:r>
          </w:p>
        </w:tc>
        <w:tc>
          <w:tcPr>
            <w:tcW w:w="0" w:type="auto"/>
            <w:shd w:val="clear" w:color="auto" w:fill="auto"/>
            <w:vAlign w:val="center"/>
          </w:tcPr>
          <w:p w14:paraId="0E897E92" w14:textId="77777777" w:rsidR="002D4998" w:rsidRDefault="00080A18">
            <w:pPr>
              <w:spacing w:line="220" w:lineRule="exact"/>
              <w:jc w:val="center"/>
              <w:rPr>
                <w:rFonts w:cs="Times New Roman"/>
                <w:sz w:val="16"/>
                <w:szCs w:val="21"/>
              </w:rPr>
            </w:pPr>
            <w:r>
              <w:rPr>
                <w:rFonts w:cs="Times New Roman"/>
                <w:sz w:val="16"/>
                <w:szCs w:val="21"/>
              </w:rPr>
              <w:t>115,200.00</w:t>
            </w:r>
          </w:p>
        </w:tc>
        <w:tc>
          <w:tcPr>
            <w:tcW w:w="0" w:type="auto"/>
            <w:shd w:val="clear" w:color="auto" w:fill="auto"/>
            <w:vAlign w:val="center"/>
          </w:tcPr>
          <w:p w14:paraId="4BC95771" w14:textId="77777777" w:rsidR="002D4998" w:rsidRDefault="00080A18">
            <w:pPr>
              <w:spacing w:line="220" w:lineRule="exact"/>
              <w:jc w:val="center"/>
              <w:rPr>
                <w:rFonts w:cs="Times New Roman"/>
                <w:sz w:val="16"/>
                <w:szCs w:val="21"/>
              </w:rPr>
            </w:pPr>
            <w:r>
              <w:rPr>
                <w:rFonts w:cs="Times New Roman"/>
                <w:sz w:val="16"/>
                <w:szCs w:val="21"/>
              </w:rPr>
              <w:t>115,200.00</w:t>
            </w:r>
          </w:p>
        </w:tc>
        <w:tc>
          <w:tcPr>
            <w:tcW w:w="0" w:type="auto"/>
            <w:shd w:val="clear" w:color="auto" w:fill="auto"/>
            <w:vAlign w:val="center"/>
          </w:tcPr>
          <w:p w14:paraId="062C70EE" w14:textId="77777777" w:rsidR="002D4998" w:rsidRDefault="00080A18">
            <w:pPr>
              <w:spacing w:line="220" w:lineRule="exact"/>
              <w:jc w:val="center"/>
              <w:rPr>
                <w:rFonts w:cs="Times New Roman"/>
                <w:sz w:val="16"/>
                <w:szCs w:val="21"/>
              </w:rPr>
            </w:pPr>
            <w:r>
              <w:rPr>
                <w:rFonts w:cs="Times New Roman"/>
                <w:sz w:val="16"/>
                <w:szCs w:val="21"/>
              </w:rPr>
              <w:t>115,200.00</w:t>
            </w:r>
          </w:p>
        </w:tc>
        <w:tc>
          <w:tcPr>
            <w:tcW w:w="0" w:type="auto"/>
            <w:shd w:val="clear" w:color="auto" w:fill="auto"/>
            <w:vAlign w:val="center"/>
          </w:tcPr>
          <w:p w14:paraId="71F51CFF" w14:textId="77777777" w:rsidR="002D4998" w:rsidRDefault="00080A18">
            <w:pPr>
              <w:spacing w:line="220" w:lineRule="exact"/>
              <w:jc w:val="center"/>
              <w:rPr>
                <w:rFonts w:cs="Times New Roman"/>
                <w:sz w:val="16"/>
                <w:szCs w:val="21"/>
              </w:rPr>
            </w:pPr>
            <w:r>
              <w:rPr>
                <w:rFonts w:cs="Times New Roman"/>
                <w:sz w:val="16"/>
                <w:szCs w:val="21"/>
              </w:rPr>
              <w:t>115,200.00</w:t>
            </w:r>
          </w:p>
        </w:tc>
        <w:tc>
          <w:tcPr>
            <w:tcW w:w="0" w:type="auto"/>
            <w:shd w:val="clear" w:color="auto" w:fill="auto"/>
            <w:vAlign w:val="center"/>
          </w:tcPr>
          <w:p w14:paraId="636647DD" w14:textId="77777777" w:rsidR="002D4998" w:rsidRDefault="00080A18">
            <w:pPr>
              <w:spacing w:line="220" w:lineRule="exact"/>
              <w:jc w:val="center"/>
              <w:rPr>
                <w:rFonts w:cs="Times New Roman"/>
                <w:sz w:val="16"/>
                <w:szCs w:val="21"/>
              </w:rPr>
            </w:pPr>
            <w:r>
              <w:rPr>
                <w:rFonts w:cs="Times New Roman"/>
                <w:sz w:val="16"/>
                <w:szCs w:val="21"/>
              </w:rPr>
              <w:t>115,200.00</w:t>
            </w:r>
          </w:p>
        </w:tc>
        <w:tc>
          <w:tcPr>
            <w:tcW w:w="0" w:type="auto"/>
            <w:shd w:val="clear" w:color="auto" w:fill="auto"/>
            <w:vAlign w:val="center"/>
          </w:tcPr>
          <w:p w14:paraId="65DFD268" w14:textId="77777777" w:rsidR="002D4998" w:rsidRDefault="00080A18">
            <w:pPr>
              <w:spacing w:line="220" w:lineRule="exact"/>
              <w:jc w:val="center"/>
              <w:rPr>
                <w:rFonts w:cs="Times New Roman"/>
                <w:sz w:val="16"/>
                <w:szCs w:val="21"/>
              </w:rPr>
            </w:pPr>
            <w:r>
              <w:rPr>
                <w:rFonts w:cs="Times New Roman"/>
                <w:sz w:val="16"/>
                <w:szCs w:val="21"/>
              </w:rPr>
              <w:t>115,200.00</w:t>
            </w:r>
          </w:p>
        </w:tc>
        <w:tc>
          <w:tcPr>
            <w:tcW w:w="0" w:type="auto"/>
            <w:shd w:val="clear" w:color="auto" w:fill="auto"/>
            <w:vAlign w:val="center"/>
          </w:tcPr>
          <w:p w14:paraId="5697D9EA" w14:textId="77777777" w:rsidR="002D4998" w:rsidRDefault="00080A18">
            <w:pPr>
              <w:spacing w:line="220" w:lineRule="exact"/>
              <w:jc w:val="center"/>
              <w:rPr>
                <w:rFonts w:cs="Times New Roman"/>
                <w:sz w:val="16"/>
                <w:szCs w:val="21"/>
              </w:rPr>
            </w:pPr>
            <w:r>
              <w:rPr>
                <w:rFonts w:cs="Times New Roman"/>
                <w:sz w:val="16"/>
                <w:szCs w:val="21"/>
              </w:rPr>
              <w:t>115,200.00</w:t>
            </w:r>
          </w:p>
        </w:tc>
      </w:tr>
      <w:tr w:rsidR="002D4998" w14:paraId="7751DFF9" w14:textId="77777777">
        <w:trPr>
          <w:trHeight w:val="454"/>
          <w:jc w:val="center"/>
        </w:trPr>
        <w:tc>
          <w:tcPr>
            <w:tcW w:w="0" w:type="auto"/>
            <w:shd w:val="clear" w:color="auto" w:fill="auto"/>
            <w:vAlign w:val="center"/>
          </w:tcPr>
          <w:p w14:paraId="182CF498" w14:textId="77777777" w:rsidR="002D4998" w:rsidRDefault="00080A18">
            <w:pPr>
              <w:spacing w:line="220" w:lineRule="exact"/>
              <w:jc w:val="center"/>
              <w:rPr>
                <w:rFonts w:cs="Times New Roman"/>
                <w:sz w:val="16"/>
                <w:szCs w:val="20"/>
              </w:rPr>
            </w:pPr>
            <w:r>
              <w:rPr>
                <w:rFonts w:cs="Times New Roman"/>
                <w:sz w:val="16"/>
                <w:szCs w:val="20"/>
              </w:rPr>
              <w:t>1.1.2</w:t>
            </w:r>
          </w:p>
        </w:tc>
        <w:tc>
          <w:tcPr>
            <w:tcW w:w="1701" w:type="dxa"/>
            <w:shd w:val="clear" w:color="auto" w:fill="auto"/>
            <w:vAlign w:val="center"/>
          </w:tcPr>
          <w:p w14:paraId="0FB01B1A" w14:textId="77777777" w:rsidR="002D4998" w:rsidRDefault="00080A18">
            <w:pPr>
              <w:spacing w:line="220" w:lineRule="exact"/>
              <w:jc w:val="center"/>
              <w:rPr>
                <w:rFonts w:cs="Times New Roman"/>
                <w:sz w:val="16"/>
                <w:szCs w:val="18"/>
              </w:rPr>
            </w:pPr>
            <w:r>
              <w:rPr>
                <w:rFonts w:cs="Times New Roman"/>
                <w:sz w:val="16"/>
                <w:szCs w:val="18"/>
              </w:rPr>
              <w:t>补贴收入</w:t>
            </w:r>
          </w:p>
        </w:tc>
        <w:tc>
          <w:tcPr>
            <w:tcW w:w="0" w:type="auto"/>
            <w:shd w:val="clear" w:color="auto" w:fill="auto"/>
            <w:vAlign w:val="center"/>
          </w:tcPr>
          <w:p w14:paraId="720C6A8A"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616035E1"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42FFDB6B"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6C917A2D"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2408F62D"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06D8F07F"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4B8EEAF0"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44D7D8DF" w14:textId="77777777" w:rsidR="002D4998" w:rsidRDefault="002D4998">
            <w:pPr>
              <w:spacing w:line="220" w:lineRule="exact"/>
              <w:jc w:val="center"/>
              <w:rPr>
                <w:rFonts w:cs="Times New Roman"/>
                <w:sz w:val="16"/>
                <w:szCs w:val="21"/>
              </w:rPr>
            </w:pPr>
          </w:p>
        </w:tc>
        <w:tc>
          <w:tcPr>
            <w:tcW w:w="0" w:type="auto"/>
            <w:shd w:val="clear" w:color="auto" w:fill="auto"/>
            <w:noWrap/>
            <w:vAlign w:val="center"/>
          </w:tcPr>
          <w:p w14:paraId="27A7BB21" w14:textId="77777777" w:rsidR="002D4998" w:rsidRDefault="002D4998">
            <w:pPr>
              <w:spacing w:line="220" w:lineRule="exact"/>
              <w:jc w:val="center"/>
              <w:rPr>
                <w:rFonts w:cs="Times New Roman"/>
                <w:sz w:val="16"/>
              </w:rPr>
            </w:pPr>
          </w:p>
        </w:tc>
        <w:tc>
          <w:tcPr>
            <w:tcW w:w="0" w:type="auto"/>
            <w:shd w:val="clear" w:color="auto" w:fill="auto"/>
            <w:noWrap/>
            <w:vAlign w:val="center"/>
          </w:tcPr>
          <w:p w14:paraId="68C2ABD7" w14:textId="77777777" w:rsidR="002D4998" w:rsidRDefault="002D4998">
            <w:pPr>
              <w:spacing w:line="220" w:lineRule="exact"/>
              <w:jc w:val="center"/>
              <w:rPr>
                <w:rFonts w:cs="Times New Roman"/>
                <w:sz w:val="16"/>
              </w:rPr>
            </w:pPr>
          </w:p>
        </w:tc>
        <w:tc>
          <w:tcPr>
            <w:tcW w:w="0" w:type="auto"/>
            <w:shd w:val="clear" w:color="auto" w:fill="auto"/>
            <w:noWrap/>
            <w:vAlign w:val="center"/>
          </w:tcPr>
          <w:p w14:paraId="0F47428E" w14:textId="77777777" w:rsidR="002D4998" w:rsidRDefault="002D4998">
            <w:pPr>
              <w:spacing w:line="220" w:lineRule="exact"/>
              <w:jc w:val="center"/>
              <w:rPr>
                <w:rFonts w:cs="Times New Roman"/>
                <w:sz w:val="16"/>
              </w:rPr>
            </w:pPr>
          </w:p>
        </w:tc>
        <w:tc>
          <w:tcPr>
            <w:tcW w:w="0" w:type="auto"/>
            <w:shd w:val="clear" w:color="auto" w:fill="auto"/>
            <w:noWrap/>
            <w:vAlign w:val="center"/>
          </w:tcPr>
          <w:p w14:paraId="3BD10732" w14:textId="77777777" w:rsidR="002D4998" w:rsidRDefault="002D4998">
            <w:pPr>
              <w:spacing w:line="220" w:lineRule="exact"/>
              <w:jc w:val="center"/>
              <w:rPr>
                <w:rFonts w:cs="Times New Roman"/>
                <w:sz w:val="16"/>
              </w:rPr>
            </w:pPr>
          </w:p>
        </w:tc>
        <w:tc>
          <w:tcPr>
            <w:tcW w:w="0" w:type="auto"/>
            <w:shd w:val="clear" w:color="auto" w:fill="auto"/>
            <w:noWrap/>
            <w:vAlign w:val="center"/>
          </w:tcPr>
          <w:p w14:paraId="5D0DD930" w14:textId="77777777" w:rsidR="002D4998" w:rsidRDefault="002D4998">
            <w:pPr>
              <w:spacing w:line="220" w:lineRule="exact"/>
              <w:jc w:val="center"/>
              <w:rPr>
                <w:rFonts w:cs="Times New Roman"/>
                <w:sz w:val="16"/>
              </w:rPr>
            </w:pPr>
          </w:p>
        </w:tc>
      </w:tr>
      <w:tr w:rsidR="002D4998" w14:paraId="1680B046" w14:textId="77777777">
        <w:trPr>
          <w:trHeight w:val="454"/>
          <w:jc w:val="center"/>
        </w:trPr>
        <w:tc>
          <w:tcPr>
            <w:tcW w:w="0" w:type="auto"/>
            <w:shd w:val="clear" w:color="auto" w:fill="auto"/>
            <w:vAlign w:val="center"/>
          </w:tcPr>
          <w:p w14:paraId="1B0A55FC" w14:textId="77777777" w:rsidR="002D4998" w:rsidRDefault="00080A18">
            <w:pPr>
              <w:spacing w:line="220" w:lineRule="exact"/>
              <w:jc w:val="center"/>
              <w:rPr>
                <w:rFonts w:cs="Times New Roman"/>
                <w:sz w:val="16"/>
                <w:szCs w:val="20"/>
              </w:rPr>
            </w:pPr>
            <w:r>
              <w:rPr>
                <w:rFonts w:cs="Times New Roman"/>
                <w:sz w:val="16"/>
                <w:szCs w:val="20"/>
              </w:rPr>
              <w:t>1.1.3</w:t>
            </w:r>
          </w:p>
        </w:tc>
        <w:tc>
          <w:tcPr>
            <w:tcW w:w="1701" w:type="dxa"/>
            <w:shd w:val="clear" w:color="auto" w:fill="auto"/>
            <w:vAlign w:val="center"/>
          </w:tcPr>
          <w:p w14:paraId="76916834" w14:textId="77777777" w:rsidR="002D4998" w:rsidRDefault="00080A18">
            <w:pPr>
              <w:spacing w:line="220" w:lineRule="exact"/>
              <w:jc w:val="center"/>
              <w:rPr>
                <w:rFonts w:cs="Times New Roman"/>
                <w:sz w:val="16"/>
                <w:szCs w:val="18"/>
              </w:rPr>
            </w:pPr>
            <w:r>
              <w:rPr>
                <w:rFonts w:cs="Times New Roman"/>
                <w:sz w:val="16"/>
                <w:szCs w:val="18"/>
              </w:rPr>
              <w:t>增值税销项税额</w:t>
            </w:r>
          </w:p>
        </w:tc>
        <w:tc>
          <w:tcPr>
            <w:tcW w:w="0" w:type="auto"/>
            <w:shd w:val="clear" w:color="auto" w:fill="auto"/>
            <w:vAlign w:val="center"/>
          </w:tcPr>
          <w:p w14:paraId="435793EB"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11D2701F"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51240F41"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6F6A2114"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5583EEC1"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416B50EF"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4D0CAD1A"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7A5994D6" w14:textId="77777777" w:rsidR="002D4998" w:rsidRDefault="002D4998">
            <w:pPr>
              <w:spacing w:line="220" w:lineRule="exact"/>
              <w:jc w:val="center"/>
              <w:rPr>
                <w:rFonts w:cs="Times New Roman"/>
                <w:sz w:val="16"/>
                <w:szCs w:val="21"/>
              </w:rPr>
            </w:pPr>
          </w:p>
        </w:tc>
        <w:tc>
          <w:tcPr>
            <w:tcW w:w="0" w:type="auto"/>
            <w:shd w:val="clear" w:color="auto" w:fill="auto"/>
            <w:noWrap/>
            <w:vAlign w:val="center"/>
          </w:tcPr>
          <w:p w14:paraId="59AFC024" w14:textId="77777777" w:rsidR="002D4998" w:rsidRDefault="002D4998">
            <w:pPr>
              <w:spacing w:line="220" w:lineRule="exact"/>
              <w:jc w:val="center"/>
              <w:rPr>
                <w:rFonts w:cs="Times New Roman"/>
                <w:sz w:val="16"/>
              </w:rPr>
            </w:pPr>
          </w:p>
        </w:tc>
        <w:tc>
          <w:tcPr>
            <w:tcW w:w="0" w:type="auto"/>
            <w:shd w:val="clear" w:color="auto" w:fill="auto"/>
            <w:noWrap/>
            <w:vAlign w:val="center"/>
          </w:tcPr>
          <w:p w14:paraId="466AFC38" w14:textId="77777777" w:rsidR="002D4998" w:rsidRDefault="002D4998">
            <w:pPr>
              <w:spacing w:line="220" w:lineRule="exact"/>
              <w:jc w:val="center"/>
              <w:rPr>
                <w:rFonts w:cs="Times New Roman"/>
                <w:sz w:val="16"/>
              </w:rPr>
            </w:pPr>
          </w:p>
        </w:tc>
        <w:tc>
          <w:tcPr>
            <w:tcW w:w="0" w:type="auto"/>
            <w:shd w:val="clear" w:color="auto" w:fill="auto"/>
            <w:noWrap/>
            <w:vAlign w:val="center"/>
          </w:tcPr>
          <w:p w14:paraId="115AD3B4" w14:textId="77777777" w:rsidR="002D4998" w:rsidRDefault="002D4998">
            <w:pPr>
              <w:spacing w:line="220" w:lineRule="exact"/>
              <w:jc w:val="center"/>
              <w:rPr>
                <w:rFonts w:cs="Times New Roman"/>
                <w:sz w:val="16"/>
              </w:rPr>
            </w:pPr>
          </w:p>
        </w:tc>
        <w:tc>
          <w:tcPr>
            <w:tcW w:w="0" w:type="auto"/>
            <w:shd w:val="clear" w:color="auto" w:fill="auto"/>
            <w:noWrap/>
            <w:vAlign w:val="center"/>
          </w:tcPr>
          <w:p w14:paraId="64784E52" w14:textId="77777777" w:rsidR="002D4998" w:rsidRDefault="002D4998">
            <w:pPr>
              <w:spacing w:line="220" w:lineRule="exact"/>
              <w:jc w:val="center"/>
              <w:rPr>
                <w:rFonts w:cs="Times New Roman"/>
                <w:sz w:val="16"/>
              </w:rPr>
            </w:pPr>
          </w:p>
        </w:tc>
        <w:tc>
          <w:tcPr>
            <w:tcW w:w="0" w:type="auto"/>
            <w:shd w:val="clear" w:color="auto" w:fill="auto"/>
            <w:noWrap/>
            <w:vAlign w:val="center"/>
          </w:tcPr>
          <w:p w14:paraId="766186E3" w14:textId="77777777" w:rsidR="002D4998" w:rsidRDefault="002D4998">
            <w:pPr>
              <w:spacing w:line="220" w:lineRule="exact"/>
              <w:jc w:val="center"/>
              <w:rPr>
                <w:rFonts w:cs="Times New Roman"/>
                <w:sz w:val="16"/>
              </w:rPr>
            </w:pPr>
          </w:p>
        </w:tc>
      </w:tr>
      <w:tr w:rsidR="002D4998" w14:paraId="5E646BFE" w14:textId="77777777">
        <w:trPr>
          <w:trHeight w:val="454"/>
          <w:jc w:val="center"/>
        </w:trPr>
        <w:tc>
          <w:tcPr>
            <w:tcW w:w="0" w:type="auto"/>
            <w:shd w:val="clear" w:color="auto" w:fill="auto"/>
            <w:vAlign w:val="center"/>
          </w:tcPr>
          <w:p w14:paraId="61F72001" w14:textId="77777777" w:rsidR="002D4998" w:rsidRDefault="00080A18">
            <w:pPr>
              <w:spacing w:line="220" w:lineRule="exact"/>
              <w:jc w:val="center"/>
              <w:rPr>
                <w:rFonts w:cs="Times New Roman"/>
                <w:sz w:val="16"/>
                <w:szCs w:val="20"/>
              </w:rPr>
            </w:pPr>
            <w:r>
              <w:rPr>
                <w:rFonts w:cs="Times New Roman"/>
                <w:sz w:val="16"/>
                <w:szCs w:val="20"/>
              </w:rPr>
              <w:t>1.1.4</w:t>
            </w:r>
          </w:p>
        </w:tc>
        <w:tc>
          <w:tcPr>
            <w:tcW w:w="1701" w:type="dxa"/>
            <w:shd w:val="clear" w:color="auto" w:fill="auto"/>
            <w:vAlign w:val="center"/>
          </w:tcPr>
          <w:p w14:paraId="6093B781" w14:textId="77777777" w:rsidR="002D4998" w:rsidRDefault="00080A18">
            <w:pPr>
              <w:spacing w:line="220" w:lineRule="exact"/>
              <w:jc w:val="center"/>
              <w:rPr>
                <w:rFonts w:cs="Times New Roman"/>
                <w:sz w:val="16"/>
                <w:szCs w:val="18"/>
              </w:rPr>
            </w:pPr>
            <w:r>
              <w:rPr>
                <w:rFonts w:cs="Times New Roman"/>
                <w:sz w:val="16"/>
                <w:szCs w:val="18"/>
              </w:rPr>
              <w:t>其他流入</w:t>
            </w:r>
          </w:p>
        </w:tc>
        <w:tc>
          <w:tcPr>
            <w:tcW w:w="0" w:type="auto"/>
            <w:shd w:val="clear" w:color="auto" w:fill="auto"/>
            <w:vAlign w:val="center"/>
          </w:tcPr>
          <w:p w14:paraId="1DF3B458"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295A5DB3"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0AC96BAE"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6C34A8E8"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3B40BD0D"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3DA15D6F"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728A50A0"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3F43FA25" w14:textId="77777777" w:rsidR="002D4998" w:rsidRDefault="002D4998">
            <w:pPr>
              <w:spacing w:line="220" w:lineRule="exact"/>
              <w:jc w:val="center"/>
              <w:rPr>
                <w:rFonts w:cs="Times New Roman"/>
                <w:sz w:val="16"/>
                <w:szCs w:val="21"/>
              </w:rPr>
            </w:pPr>
          </w:p>
        </w:tc>
        <w:tc>
          <w:tcPr>
            <w:tcW w:w="0" w:type="auto"/>
            <w:shd w:val="clear" w:color="auto" w:fill="auto"/>
            <w:noWrap/>
            <w:vAlign w:val="center"/>
          </w:tcPr>
          <w:p w14:paraId="2DE02633" w14:textId="77777777" w:rsidR="002D4998" w:rsidRDefault="002D4998">
            <w:pPr>
              <w:spacing w:line="220" w:lineRule="exact"/>
              <w:jc w:val="center"/>
              <w:rPr>
                <w:rFonts w:cs="Times New Roman"/>
                <w:sz w:val="16"/>
              </w:rPr>
            </w:pPr>
          </w:p>
        </w:tc>
        <w:tc>
          <w:tcPr>
            <w:tcW w:w="0" w:type="auto"/>
            <w:shd w:val="clear" w:color="auto" w:fill="auto"/>
            <w:noWrap/>
            <w:vAlign w:val="center"/>
          </w:tcPr>
          <w:p w14:paraId="0B263451" w14:textId="77777777" w:rsidR="002D4998" w:rsidRDefault="002D4998">
            <w:pPr>
              <w:spacing w:line="220" w:lineRule="exact"/>
              <w:jc w:val="center"/>
              <w:rPr>
                <w:rFonts w:cs="Times New Roman"/>
                <w:sz w:val="16"/>
              </w:rPr>
            </w:pPr>
          </w:p>
        </w:tc>
        <w:tc>
          <w:tcPr>
            <w:tcW w:w="0" w:type="auto"/>
            <w:shd w:val="clear" w:color="auto" w:fill="auto"/>
            <w:noWrap/>
            <w:vAlign w:val="center"/>
          </w:tcPr>
          <w:p w14:paraId="53B1CD55" w14:textId="77777777" w:rsidR="002D4998" w:rsidRDefault="002D4998">
            <w:pPr>
              <w:spacing w:line="220" w:lineRule="exact"/>
              <w:jc w:val="center"/>
              <w:rPr>
                <w:rFonts w:cs="Times New Roman"/>
                <w:sz w:val="16"/>
              </w:rPr>
            </w:pPr>
          </w:p>
        </w:tc>
        <w:tc>
          <w:tcPr>
            <w:tcW w:w="0" w:type="auto"/>
            <w:shd w:val="clear" w:color="auto" w:fill="auto"/>
            <w:noWrap/>
            <w:vAlign w:val="center"/>
          </w:tcPr>
          <w:p w14:paraId="671F21C6" w14:textId="77777777" w:rsidR="002D4998" w:rsidRDefault="002D4998">
            <w:pPr>
              <w:spacing w:line="220" w:lineRule="exact"/>
              <w:jc w:val="center"/>
              <w:rPr>
                <w:rFonts w:cs="Times New Roman"/>
                <w:sz w:val="16"/>
              </w:rPr>
            </w:pPr>
          </w:p>
        </w:tc>
        <w:tc>
          <w:tcPr>
            <w:tcW w:w="0" w:type="auto"/>
            <w:shd w:val="clear" w:color="auto" w:fill="auto"/>
            <w:noWrap/>
            <w:vAlign w:val="center"/>
          </w:tcPr>
          <w:p w14:paraId="305F9859" w14:textId="77777777" w:rsidR="002D4998" w:rsidRDefault="002D4998">
            <w:pPr>
              <w:spacing w:line="220" w:lineRule="exact"/>
              <w:jc w:val="center"/>
              <w:rPr>
                <w:rFonts w:cs="Times New Roman"/>
                <w:sz w:val="16"/>
              </w:rPr>
            </w:pPr>
          </w:p>
        </w:tc>
      </w:tr>
      <w:tr w:rsidR="002D4998" w14:paraId="4F2106D1" w14:textId="77777777">
        <w:trPr>
          <w:trHeight w:val="454"/>
          <w:jc w:val="center"/>
        </w:trPr>
        <w:tc>
          <w:tcPr>
            <w:tcW w:w="0" w:type="auto"/>
            <w:shd w:val="clear" w:color="auto" w:fill="auto"/>
            <w:vAlign w:val="center"/>
          </w:tcPr>
          <w:p w14:paraId="4D8FCB0F" w14:textId="77777777" w:rsidR="002D4998" w:rsidRDefault="00080A18">
            <w:pPr>
              <w:spacing w:line="220" w:lineRule="exact"/>
              <w:jc w:val="center"/>
              <w:rPr>
                <w:rFonts w:cs="Times New Roman"/>
                <w:sz w:val="16"/>
                <w:szCs w:val="20"/>
              </w:rPr>
            </w:pPr>
            <w:r>
              <w:rPr>
                <w:rFonts w:cs="Times New Roman"/>
                <w:sz w:val="16"/>
                <w:szCs w:val="20"/>
              </w:rPr>
              <w:t>1.2</w:t>
            </w:r>
          </w:p>
        </w:tc>
        <w:tc>
          <w:tcPr>
            <w:tcW w:w="1701" w:type="dxa"/>
            <w:shd w:val="clear" w:color="auto" w:fill="auto"/>
            <w:vAlign w:val="center"/>
          </w:tcPr>
          <w:p w14:paraId="206DEBD9" w14:textId="77777777" w:rsidR="002D4998" w:rsidRDefault="00080A18">
            <w:pPr>
              <w:spacing w:line="220" w:lineRule="exact"/>
              <w:jc w:val="center"/>
              <w:rPr>
                <w:rFonts w:cs="Times New Roman"/>
                <w:sz w:val="16"/>
                <w:szCs w:val="18"/>
              </w:rPr>
            </w:pPr>
            <w:r>
              <w:rPr>
                <w:rFonts w:cs="Times New Roman"/>
                <w:sz w:val="16"/>
                <w:szCs w:val="18"/>
              </w:rPr>
              <w:t>现金流出</w:t>
            </w:r>
          </w:p>
        </w:tc>
        <w:tc>
          <w:tcPr>
            <w:tcW w:w="0" w:type="auto"/>
            <w:shd w:val="clear" w:color="auto" w:fill="auto"/>
            <w:vAlign w:val="center"/>
          </w:tcPr>
          <w:p w14:paraId="33FD9ECD" w14:textId="77777777" w:rsidR="002D4998" w:rsidRDefault="00080A18">
            <w:pPr>
              <w:spacing w:line="220" w:lineRule="exact"/>
              <w:jc w:val="center"/>
              <w:rPr>
                <w:rFonts w:cs="Times New Roman"/>
                <w:sz w:val="16"/>
                <w:szCs w:val="21"/>
              </w:rPr>
            </w:pPr>
            <w:r>
              <w:rPr>
                <w:rFonts w:cs="Times New Roman"/>
                <w:sz w:val="16"/>
                <w:szCs w:val="21"/>
              </w:rPr>
              <w:t>752,886.84</w:t>
            </w:r>
          </w:p>
        </w:tc>
        <w:tc>
          <w:tcPr>
            <w:tcW w:w="0" w:type="auto"/>
            <w:shd w:val="clear" w:color="auto" w:fill="auto"/>
            <w:vAlign w:val="center"/>
          </w:tcPr>
          <w:p w14:paraId="23C1F671"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631809F7"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2C433C6C"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2A71C018" w14:textId="77777777" w:rsidR="002D4998" w:rsidRDefault="00080A18">
            <w:pPr>
              <w:spacing w:line="220" w:lineRule="exact"/>
              <w:jc w:val="center"/>
              <w:rPr>
                <w:rFonts w:cs="Times New Roman"/>
                <w:sz w:val="16"/>
                <w:szCs w:val="21"/>
              </w:rPr>
            </w:pPr>
            <w:r>
              <w:rPr>
                <w:rFonts w:cs="Times New Roman"/>
                <w:sz w:val="16"/>
                <w:szCs w:val="21"/>
              </w:rPr>
              <w:t>73,739.67</w:t>
            </w:r>
          </w:p>
        </w:tc>
        <w:tc>
          <w:tcPr>
            <w:tcW w:w="0" w:type="auto"/>
            <w:shd w:val="clear" w:color="auto" w:fill="auto"/>
            <w:vAlign w:val="center"/>
          </w:tcPr>
          <w:p w14:paraId="68E32FC9" w14:textId="77777777" w:rsidR="002D4998" w:rsidRDefault="00080A18">
            <w:pPr>
              <w:spacing w:line="220" w:lineRule="exact"/>
              <w:jc w:val="center"/>
              <w:rPr>
                <w:rFonts w:cs="Times New Roman"/>
                <w:sz w:val="16"/>
                <w:szCs w:val="21"/>
              </w:rPr>
            </w:pPr>
            <w:r>
              <w:rPr>
                <w:rFonts w:cs="Times New Roman"/>
                <w:sz w:val="16"/>
                <w:szCs w:val="21"/>
              </w:rPr>
              <w:t>79,618.32</w:t>
            </w:r>
          </w:p>
        </w:tc>
        <w:tc>
          <w:tcPr>
            <w:tcW w:w="0" w:type="auto"/>
            <w:shd w:val="clear" w:color="auto" w:fill="auto"/>
            <w:vAlign w:val="center"/>
          </w:tcPr>
          <w:p w14:paraId="6EAD0E67" w14:textId="77777777" w:rsidR="002D4998" w:rsidRDefault="00080A18">
            <w:pPr>
              <w:spacing w:line="220" w:lineRule="exact"/>
              <w:jc w:val="center"/>
              <w:rPr>
                <w:rFonts w:cs="Times New Roman"/>
                <w:sz w:val="16"/>
                <w:szCs w:val="21"/>
              </w:rPr>
            </w:pPr>
            <w:r>
              <w:rPr>
                <w:rFonts w:cs="Times New Roman"/>
                <w:sz w:val="16"/>
                <w:szCs w:val="21"/>
              </w:rPr>
              <w:t>85,496.98</w:t>
            </w:r>
          </w:p>
        </w:tc>
        <w:tc>
          <w:tcPr>
            <w:tcW w:w="0" w:type="auto"/>
            <w:shd w:val="clear" w:color="auto" w:fill="auto"/>
            <w:vAlign w:val="center"/>
          </w:tcPr>
          <w:p w14:paraId="000E8433" w14:textId="77777777" w:rsidR="002D4998" w:rsidRDefault="00080A18">
            <w:pPr>
              <w:spacing w:line="220" w:lineRule="exact"/>
              <w:jc w:val="center"/>
              <w:rPr>
                <w:rFonts w:cs="Times New Roman"/>
                <w:sz w:val="16"/>
                <w:szCs w:val="21"/>
              </w:rPr>
            </w:pPr>
            <w:r>
              <w:rPr>
                <w:rFonts w:cs="Times New Roman"/>
                <w:sz w:val="16"/>
                <w:szCs w:val="21"/>
              </w:rPr>
              <w:t>85,496.98</w:t>
            </w:r>
          </w:p>
        </w:tc>
        <w:tc>
          <w:tcPr>
            <w:tcW w:w="0" w:type="auto"/>
            <w:shd w:val="clear" w:color="auto" w:fill="auto"/>
            <w:vAlign w:val="center"/>
          </w:tcPr>
          <w:p w14:paraId="47F258E4" w14:textId="77777777" w:rsidR="002D4998" w:rsidRDefault="00080A18">
            <w:pPr>
              <w:spacing w:line="220" w:lineRule="exact"/>
              <w:jc w:val="center"/>
              <w:rPr>
                <w:rFonts w:cs="Times New Roman"/>
                <w:sz w:val="16"/>
                <w:szCs w:val="21"/>
              </w:rPr>
            </w:pPr>
            <w:r>
              <w:rPr>
                <w:rFonts w:cs="Times New Roman"/>
                <w:sz w:val="16"/>
                <w:szCs w:val="21"/>
              </w:rPr>
              <w:t>85,496.98</w:t>
            </w:r>
          </w:p>
        </w:tc>
        <w:tc>
          <w:tcPr>
            <w:tcW w:w="0" w:type="auto"/>
            <w:shd w:val="clear" w:color="auto" w:fill="auto"/>
            <w:vAlign w:val="center"/>
          </w:tcPr>
          <w:p w14:paraId="3748FDCB" w14:textId="77777777" w:rsidR="002D4998" w:rsidRDefault="00080A18">
            <w:pPr>
              <w:spacing w:line="220" w:lineRule="exact"/>
              <w:jc w:val="center"/>
              <w:rPr>
                <w:rFonts w:cs="Times New Roman"/>
                <w:sz w:val="16"/>
                <w:szCs w:val="21"/>
              </w:rPr>
            </w:pPr>
            <w:r>
              <w:rPr>
                <w:rFonts w:cs="Times New Roman"/>
                <w:sz w:val="16"/>
                <w:szCs w:val="21"/>
              </w:rPr>
              <w:t>85,496.98</w:t>
            </w:r>
          </w:p>
        </w:tc>
        <w:tc>
          <w:tcPr>
            <w:tcW w:w="0" w:type="auto"/>
            <w:shd w:val="clear" w:color="auto" w:fill="auto"/>
            <w:vAlign w:val="center"/>
          </w:tcPr>
          <w:p w14:paraId="063D297E" w14:textId="77777777" w:rsidR="002D4998" w:rsidRDefault="00080A18">
            <w:pPr>
              <w:spacing w:line="220" w:lineRule="exact"/>
              <w:jc w:val="center"/>
              <w:rPr>
                <w:rFonts w:cs="Times New Roman"/>
                <w:sz w:val="16"/>
                <w:szCs w:val="21"/>
              </w:rPr>
            </w:pPr>
            <w:r>
              <w:rPr>
                <w:rFonts w:cs="Times New Roman"/>
                <w:sz w:val="16"/>
                <w:szCs w:val="21"/>
              </w:rPr>
              <w:t>85,496.98</w:t>
            </w:r>
          </w:p>
        </w:tc>
        <w:tc>
          <w:tcPr>
            <w:tcW w:w="0" w:type="auto"/>
            <w:shd w:val="clear" w:color="auto" w:fill="auto"/>
            <w:vAlign w:val="center"/>
          </w:tcPr>
          <w:p w14:paraId="736D8AF5" w14:textId="77777777" w:rsidR="002D4998" w:rsidRDefault="00080A18">
            <w:pPr>
              <w:spacing w:line="220" w:lineRule="exact"/>
              <w:jc w:val="center"/>
              <w:rPr>
                <w:rFonts w:cs="Times New Roman"/>
                <w:sz w:val="16"/>
                <w:szCs w:val="21"/>
              </w:rPr>
            </w:pPr>
            <w:r>
              <w:rPr>
                <w:rFonts w:cs="Times New Roman"/>
                <w:sz w:val="16"/>
                <w:szCs w:val="21"/>
              </w:rPr>
              <w:t>85,896.98</w:t>
            </w:r>
          </w:p>
        </w:tc>
        <w:tc>
          <w:tcPr>
            <w:tcW w:w="0" w:type="auto"/>
            <w:shd w:val="clear" w:color="auto" w:fill="auto"/>
            <w:vAlign w:val="center"/>
          </w:tcPr>
          <w:p w14:paraId="4C78BE15" w14:textId="77777777" w:rsidR="002D4998" w:rsidRDefault="00080A18">
            <w:pPr>
              <w:spacing w:line="220" w:lineRule="exact"/>
              <w:jc w:val="center"/>
              <w:rPr>
                <w:rFonts w:cs="Times New Roman"/>
                <w:sz w:val="16"/>
                <w:szCs w:val="21"/>
              </w:rPr>
            </w:pPr>
            <w:r>
              <w:rPr>
                <w:rFonts w:cs="Times New Roman"/>
                <w:sz w:val="16"/>
                <w:szCs w:val="21"/>
              </w:rPr>
              <w:t>86,146.98</w:t>
            </w:r>
          </w:p>
        </w:tc>
      </w:tr>
      <w:tr w:rsidR="002D4998" w14:paraId="50C39FB6" w14:textId="77777777">
        <w:trPr>
          <w:trHeight w:val="454"/>
          <w:jc w:val="center"/>
        </w:trPr>
        <w:tc>
          <w:tcPr>
            <w:tcW w:w="0" w:type="auto"/>
            <w:shd w:val="clear" w:color="auto" w:fill="auto"/>
            <w:vAlign w:val="center"/>
          </w:tcPr>
          <w:p w14:paraId="410F5BF0" w14:textId="77777777" w:rsidR="002D4998" w:rsidRDefault="00080A18">
            <w:pPr>
              <w:spacing w:line="220" w:lineRule="exact"/>
              <w:jc w:val="center"/>
              <w:rPr>
                <w:rFonts w:cs="Times New Roman"/>
                <w:sz w:val="16"/>
                <w:szCs w:val="20"/>
              </w:rPr>
            </w:pPr>
            <w:r>
              <w:rPr>
                <w:rFonts w:cs="Times New Roman"/>
                <w:sz w:val="16"/>
                <w:szCs w:val="20"/>
              </w:rPr>
              <w:t>1.2.1</w:t>
            </w:r>
          </w:p>
        </w:tc>
        <w:tc>
          <w:tcPr>
            <w:tcW w:w="1701" w:type="dxa"/>
            <w:shd w:val="clear" w:color="auto" w:fill="auto"/>
            <w:vAlign w:val="center"/>
          </w:tcPr>
          <w:p w14:paraId="0546E221" w14:textId="77777777" w:rsidR="002D4998" w:rsidRDefault="00080A18">
            <w:pPr>
              <w:spacing w:line="220" w:lineRule="exact"/>
              <w:jc w:val="center"/>
              <w:rPr>
                <w:rFonts w:cs="Times New Roman"/>
                <w:sz w:val="16"/>
                <w:szCs w:val="18"/>
              </w:rPr>
            </w:pPr>
            <w:r>
              <w:rPr>
                <w:rFonts w:cs="Times New Roman"/>
                <w:sz w:val="16"/>
                <w:szCs w:val="18"/>
              </w:rPr>
              <w:t>经营成本</w:t>
            </w:r>
          </w:p>
        </w:tc>
        <w:tc>
          <w:tcPr>
            <w:tcW w:w="0" w:type="auto"/>
            <w:shd w:val="clear" w:color="auto" w:fill="auto"/>
            <w:vAlign w:val="center"/>
          </w:tcPr>
          <w:p w14:paraId="0B5DBA99" w14:textId="77777777" w:rsidR="002D4998" w:rsidRDefault="00080A18">
            <w:pPr>
              <w:spacing w:line="220" w:lineRule="exact"/>
              <w:jc w:val="center"/>
              <w:rPr>
                <w:rFonts w:cs="Times New Roman"/>
                <w:sz w:val="16"/>
                <w:szCs w:val="21"/>
              </w:rPr>
            </w:pPr>
            <w:r>
              <w:rPr>
                <w:rFonts w:cs="Times New Roman"/>
                <w:sz w:val="16"/>
                <w:szCs w:val="21"/>
              </w:rPr>
              <w:t>526,722.11</w:t>
            </w:r>
          </w:p>
        </w:tc>
        <w:tc>
          <w:tcPr>
            <w:tcW w:w="0" w:type="auto"/>
            <w:shd w:val="clear" w:color="auto" w:fill="auto"/>
            <w:vAlign w:val="center"/>
          </w:tcPr>
          <w:p w14:paraId="25CC324F"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25B2D96B"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594B93BE"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436FD0DE" w14:textId="77777777" w:rsidR="002D4998" w:rsidRDefault="00080A18">
            <w:pPr>
              <w:spacing w:line="220" w:lineRule="exact"/>
              <w:jc w:val="center"/>
              <w:rPr>
                <w:rFonts w:cs="Times New Roman"/>
                <w:sz w:val="16"/>
                <w:szCs w:val="21"/>
              </w:rPr>
            </w:pPr>
            <w:r>
              <w:rPr>
                <w:rFonts w:cs="Times New Roman"/>
                <w:sz w:val="16"/>
                <w:szCs w:val="21"/>
              </w:rPr>
              <w:t>56,604.68</w:t>
            </w:r>
          </w:p>
        </w:tc>
        <w:tc>
          <w:tcPr>
            <w:tcW w:w="0" w:type="auto"/>
            <w:shd w:val="clear" w:color="auto" w:fill="auto"/>
            <w:vAlign w:val="center"/>
          </w:tcPr>
          <w:p w14:paraId="33AC9D41" w14:textId="77777777" w:rsidR="002D4998" w:rsidRDefault="00080A18">
            <w:pPr>
              <w:spacing w:line="220" w:lineRule="exact"/>
              <w:jc w:val="center"/>
              <w:rPr>
                <w:rFonts w:cs="Times New Roman"/>
                <w:sz w:val="16"/>
                <w:szCs w:val="21"/>
              </w:rPr>
            </w:pPr>
            <w:r>
              <w:rPr>
                <w:rFonts w:cs="Times New Roman"/>
                <w:sz w:val="16"/>
                <w:szCs w:val="21"/>
              </w:rPr>
              <w:t>57,756.68</w:t>
            </w:r>
          </w:p>
        </w:tc>
        <w:tc>
          <w:tcPr>
            <w:tcW w:w="0" w:type="auto"/>
            <w:shd w:val="clear" w:color="auto" w:fill="auto"/>
            <w:vAlign w:val="center"/>
          </w:tcPr>
          <w:p w14:paraId="0019A0D5" w14:textId="77777777" w:rsidR="002D4998" w:rsidRDefault="00080A18">
            <w:pPr>
              <w:spacing w:line="220" w:lineRule="exact"/>
              <w:jc w:val="center"/>
              <w:rPr>
                <w:rFonts w:cs="Times New Roman"/>
                <w:sz w:val="16"/>
                <w:szCs w:val="21"/>
              </w:rPr>
            </w:pPr>
            <w:r>
              <w:rPr>
                <w:rFonts w:cs="Times New Roman"/>
                <w:sz w:val="16"/>
                <w:szCs w:val="21"/>
              </w:rPr>
              <w:t>58,908.68</w:t>
            </w:r>
          </w:p>
        </w:tc>
        <w:tc>
          <w:tcPr>
            <w:tcW w:w="0" w:type="auto"/>
            <w:shd w:val="clear" w:color="auto" w:fill="auto"/>
            <w:vAlign w:val="center"/>
          </w:tcPr>
          <w:p w14:paraId="723BB32A" w14:textId="77777777" w:rsidR="002D4998" w:rsidRDefault="00080A18">
            <w:pPr>
              <w:spacing w:line="220" w:lineRule="exact"/>
              <w:jc w:val="center"/>
              <w:rPr>
                <w:rFonts w:cs="Times New Roman"/>
                <w:sz w:val="16"/>
                <w:szCs w:val="21"/>
              </w:rPr>
            </w:pPr>
            <w:r>
              <w:rPr>
                <w:rFonts w:cs="Times New Roman"/>
                <w:sz w:val="16"/>
                <w:szCs w:val="21"/>
              </w:rPr>
              <w:t>58,908.68</w:t>
            </w:r>
          </w:p>
        </w:tc>
        <w:tc>
          <w:tcPr>
            <w:tcW w:w="0" w:type="auto"/>
            <w:shd w:val="clear" w:color="auto" w:fill="auto"/>
            <w:vAlign w:val="center"/>
          </w:tcPr>
          <w:p w14:paraId="77553D67" w14:textId="77777777" w:rsidR="002D4998" w:rsidRDefault="00080A18">
            <w:pPr>
              <w:spacing w:line="220" w:lineRule="exact"/>
              <w:jc w:val="center"/>
              <w:rPr>
                <w:rFonts w:cs="Times New Roman"/>
                <w:sz w:val="16"/>
                <w:szCs w:val="21"/>
              </w:rPr>
            </w:pPr>
            <w:r>
              <w:rPr>
                <w:rFonts w:cs="Times New Roman"/>
                <w:sz w:val="16"/>
                <w:szCs w:val="21"/>
              </w:rPr>
              <w:t>58,908.68</w:t>
            </w:r>
          </w:p>
        </w:tc>
        <w:tc>
          <w:tcPr>
            <w:tcW w:w="0" w:type="auto"/>
            <w:shd w:val="clear" w:color="auto" w:fill="auto"/>
            <w:vAlign w:val="center"/>
          </w:tcPr>
          <w:p w14:paraId="1C219CAB" w14:textId="77777777" w:rsidR="002D4998" w:rsidRDefault="00080A18">
            <w:pPr>
              <w:spacing w:line="220" w:lineRule="exact"/>
              <w:jc w:val="center"/>
              <w:rPr>
                <w:rFonts w:cs="Times New Roman"/>
                <w:sz w:val="16"/>
                <w:szCs w:val="21"/>
              </w:rPr>
            </w:pPr>
            <w:r>
              <w:rPr>
                <w:rFonts w:cs="Times New Roman"/>
                <w:sz w:val="16"/>
                <w:szCs w:val="21"/>
              </w:rPr>
              <w:t>58,908.68</w:t>
            </w:r>
          </w:p>
        </w:tc>
        <w:tc>
          <w:tcPr>
            <w:tcW w:w="0" w:type="auto"/>
            <w:shd w:val="clear" w:color="auto" w:fill="auto"/>
            <w:vAlign w:val="center"/>
          </w:tcPr>
          <w:p w14:paraId="50841686" w14:textId="77777777" w:rsidR="002D4998" w:rsidRDefault="00080A18">
            <w:pPr>
              <w:spacing w:line="220" w:lineRule="exact"/>
              <w:jc w:val="center"/>
              <w:rPr>
                <w:rFonts w:cs="Times New Roman"/>
                <w:sz w:val="16"/>
                <w:szCs w:val="21"/>
              </w:rPr>
            </w:pPr>
            <w:r>
              <w:rPr>
                <w:rFonts w:cs="Times New Roman"/>
                <w:sz w:val="16"/>
                <w:szCs w:val="21"/>
              </w:rPr>
              <w:t>58,908.68</w:t>
            </w:r>
          </w:p>
        </w:tc>
        <w:tc>
          <w:tcPr>
            <w:tcW w:w="0" w:type="auto"/>
            <w:shd w:val="clear" w:color="auto" w:fill="auto"/>
            <w:vAlign w:val="center"/>
          </w:tcPr>
          <w:p w14:paraId="7660FAAD" w14:textId="77777777" w:rsidR="002D4998" w:rsidRDefault="00080A18">
            <w:pPr>
              <w:spacing w:line="220" w:lineRule="exact"/>
              <w:jc w:val="center"/>
              <w:rPr>
                <w:rFonts w:cs="Times New Roman"/>
                <w:sz w:val="16"/>
                <w:szCs w:val="21"/>
              </w:rPr>
            </w:pPr>
            <w:r>
              <w:rPr>
                <w:rFonts w:cs="Times New Roman"/>
                <w:sz w:val="16"/>
                <w:szCs w:val="21"/>
              </w:rPr>
              <w:t>58,908.68</w:t>
            </w:r>
          </w:p>
        </w:tc>
        <w:tc>
          <w:tcPr>
            <w:tcW w:w="0" w:type="auto"/>
            <w:shd w:val="clear" w:color="auto" w:fill="auto"/>
            <w:vAlign w:val="center"/>
          </w:tcPr>
          <w:p w14:paraId="017DC38D" w14:textId="77777777" w:rsidR="002D4998" w:rsidRDefault="00080A18">
            <w:pPr>
              <w:spacing w:line="220" w:lineRule="exact"/>
              <w:jc w:val="center"/>
              <w:rPr>
                <w:rFonts w:cs="Times New Roman"/>
                <w:sz w:val="16"/>
                <w:szCs w:val="21"/>
              </w:rPr>
            </w:pPr>
            <w:r>
              <w:rPr>
                <w:rFonts w:cs="Times New Roman"/>
                <w:sz w:val="16"/>
                <w:szCs w:val="21"/>
              </w:rPr>
              <w:t>58,908.68</w:t>
            </w:r>
          </w:p>
        </w:tc>
      </w:tr>
      <w:tr w:rsidR="002D4998" w14:paraId="4695201E" w14:textId="77777777">
        <w:trPr>
          <w:trHeight w:val="454"/>
          <w:jc w:val="center"/>
        </w:trPr>
        <w:tc>
          <w:tcPr>
            <w:tcW w:w="0" w:type="auto"/>
            <w:shd w:val="clear" w:color="auto" w:fill="auto"/>
            <w:vAlign w:val="center"/>
          </w:tcPr>
          <w:p w14:paraId="7BD2D864" w14:textId="77777777" w:rsidR="002D4998" w:rsidRDefault="00080A18">
            <w:pPr>
              <w:spacing w:line="220" w:lineRule="exact"/>
              <w:jc w:val="center"/>
              <w:rPr>
                <w:rFonts w:cs="Times New Roman"/>
                <w:sz w:val="16"/>
                <w:szCs w:val="20"/>
              </w:rPr>
            </w:pPr>
            <w:r>
              <w:rPr>
                <w:rFonts w:cs="Times New Roman"/>
                <w:sz w:val="16"/>
                <w:szCs w:val="20"/>
              </w:rPr>
              <w:t>1.2.2</w:t>
            </w:r>
          </w:p>
        </w:tc>
        <w:tc>
          <w:tcPr>
            <w:tcW w:w="1701" w:type="dxa"/>
            <w:shd w:val="clear" w:color="auto" w:fill="auto"/>
            <w:vAlign w:val="center"/>
          </w:tcPr>
          <w:p w14:paraId="62C4605F" w14:textId="77777777" w:rsidR="002D4998" w:rsidRDefault="00080A18">
            <w:pPr>
              <w:spacing w:line="220" w:lineRule="exact"/>
              <w:jc w:val="center"/>
              <w:rPr>
                <w:rFonts w:cs="Times New Roman"/>
                <w:sz w:val="16"/>
                <w:szCs w:val="18"/>
              </w:rPr>
            </w:pPr>
            <w:r>
              <w:rPr>
                <w:rFonts w:cs="Times New Roman"/>
                <w:sz w:val="16"/>
                <w:szCs w:val="18"/>
              </w:rPr>
              <w:t>税金及附加</w:t>
            </w:r>
          </w:p>
        </w:tc>
        <w:tc>
          <w:tcPr>
            <w:tcW w:w="0" w:type="auto"/>
            <w:shd w:val="clear" w:color="auto" w:fill="auto"/>
            <w:vAlign w:val="center"/>
          </w:tcPr>
          <w:p w14:paraId="22B21A05" w14:textId="77777777" w:rsidR="002D4998" w:rsidRDefault="00080A18">
            <w:pPr>
              <w:spacing w:line="220" w:lineRule="exact"/>
              <w:jc w:val="center"/>
              <w:rPr>
                <w:rFonts w:cs="Times New Roman"/>
                <w:sz w:val="16"/>
                <w:szCs w:val="21"/>
              </w:rPr>
            </w:pPr>
            <w:r>
              <w:rPr>
                <w:rFonts w:cs="Times New Roman"/>
                <w:sz w:val="16"/>
                <w:szCs w:val="21"/>
              </w:rPr>
              <w:t>13,705.56</w:t>
            </w:r>
          </w:p>
        </w:tc>
        <w:tc>
          <w:tcPr>
            <w:tcW w:w="0" w:type="auto"/>
            <w:shd w:val="clear" w:color="auto" w:fill="auto"/>
            <w:vAlign w:val="center"/>
          </w:tcPr>
          <w:p w14:paraId="259CEECF"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10824F7F"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72307BDF"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490D17D1" w14:textId="77777777" w:rsidR="002D4998" w:rsidRDefault="00080A18">
            <w:pPr>
              <w:spacing w:line="220" w:lineRule="exact"/>
              <w:jc w:val="center"/>
              <w:rPr>
                <w:rFonts w:cs="Times New Roman"/>
                <w:sz w:val="16"/>
                <w:szCs w:val="21"/>
              </w:rPr>
            </w:pPr>
            <w:r>
              <w:rPr>
                <w:rFonts w:cs="Times New Roman"/>
                <w:sz w:val="16"/>
                <w:szCs w:val="21"/>
              </w:rPr>
              <w:t>1,131.16</w:t>
            </w:r>
          </w:p>
        </w:tc>
        <w:tc>
          <w:tcPr>
            <w:tcW w:w="0" w:type="auto"/>
            <w:shd w:val="clear" w:color="auto" w:fill="auto"/>
            <w:vAlign w:val="center"/>
          </w:tcPr>
          <w:p w14:paraId="165785DE" w14:textId="77777777" w:rsidR="002D4998" w:rsidRDefault="00080A18">
            <w:pPr>
              <w:spacing w:line="220" w:lineRule="exact"/>
              <w:jc w:val="center"/>
              <w:rPr>
                <w:rFonts w:cs="Times New Roman"/>
                <w:sz w:val="16"/>
                <w:szCs w:val="21"/>
              </w:rPr>
            </w:pPr>
            <w:r>
              <w:rPr>
                <w:rFonts w:cs="Times New Roman"/>
                <w:sz w:val="16"/>
                <w:szCs w:val="21"/>
              </w:rPr>
              <w:t>1,366.17</w:t>
            </w:r>
          </w:p>
        </w:tc>
        <w:tc>
          <w:tcPr>
            <w:tcW w:w="0" w:type="auto"/>
            <w:shd w:val="clear" w:color="auto" w:fill="auto"/>
            <w:vAlign w:val="center"/>
          </w:tcPr>
          <w:p w14:paraId="36B7606E" w14:textId="77777777" w:rsidR="002D4998" w:rsidRDefault="00080A18">
            <w:pPr>
              <w:spacing w:line="220" w:lineRule="exact"/>
              <w:jc w:val="center"/>
              <w:rPr>
                <w:rFonts w:cs="Times New Roman"/>
                <w:sz w:val="16"/>
                <w:szCs w:val="21"/>
              </w:rPr>
            </w:pPr>
            <w:r>
              <w:rPr>
                <w:rFonts w:cs="Times New Roman"/>
                <w:sz w:val="16"/>
                <w:szCs w:val="21"/>
              </w:rPr>
              <w:t>1,601.18</w:t>
            </w:r>
          </w:p>
        </w:tc>
        <w:tc>
          <w:tcPr>
            <w:tcW w:w="0" w:type="auto"/>
            <w:shd w:val="clear" w:color="auto" w:fill="auto"/>
            <w:vAlign w:val="center"/>
          </w:tcPr>
          <w:p w14:paraId="33FB1A14" w14:textId="77777777" w:rsidR="002D4998" w:rsidRDefault="00080A18">
            <w:pPr>
              <w:spacing w:line="220" w:lineRule="exact"/>
              <w:jc w:val="center"/>
              <w:rPr>
                <w:rFonts w:cs="Times New Roman"/>
                <w:sz w:val="16"/>
                <w:szCs w:val="21"/>
              </w:rPr>
            </w:pPr>
            <w:r>
              <w:rPr>
                <w:rFonts w:cs="Times New Roman"/>
                <w:sz w:val="16"/>
                <w:szCs w:val="21"/>
              </w:rPr>
              <w:t>1,601.18</w:t>
            </w:r>
          </w:p>
        </w:tc>
        <w:tc>
          <w:tcPr>
            <w:tcW w:w="0" w:type="auto"/>
            <w:shd w:val="clear" w:color="auto" w:fill="auto"/>
            <w:vAlign w:val="center"/>
          </w:tcPr>
          <w:p w14:paraId="43243AFF" w14:textId="77777777" w:rsidR="002D4998" w:rsidRDefault="00080A18">
            <w:pPr>
              <w:spacing w:line="220" w:lineRule="exact"/>
              <w:jc w:val="center"/>
              <w:rPr>
                <w:rFonts w:cs="Times New Roman"/>
                <w:sz w:val="16"/>
                <w:szCs w:val="21"/>
              </w:rPr>
            </w:pPr>
            <w:r>
              <w:rPr>
                <w:rFonts w:cs="Times New Roman"/>
                <w:sz w:val="16"/>
                <w:szCs w:val="21"/>
              </w:rPr>
              <w:t>1,601.18</w:t>
            </w:r>
          </w:p>
        </w:tc>
        <w:tc>
          <w:tcPr>
            <w:tcW w:w="0" w:type="auto"/>
            <w:shd w:val="clear" w:color="auto" w:fill="auto"/>
            <w:vAlign w:val="center"/>
          </w:tcPr>
          <w:p w14:paraId="5FF81849" w14:textId="77777777" w:rsidR="002D4998" w:rsidRDefault="00080A18">
            <w:pPr>
              <w:spacing w:line="220" w:lineRule="exact"/>
              <w:jc w:val="center"/>
              <w:rPr>
                <w:rFonts w:cs="Times New Roman"/>
                <w:sz w:val="16"/>
                <w:szCs w:val="21"/>
              </w:rPr>
            </w:pPr>
            <w:r>
              <w:rPr>
                <w:rFonts w:cs="Times New Roman"/>
                <w:sz w:val="16"/>
                <w:szCs w:val="21"/>
              </w:rPr>
              <w:t>1,601.18</w:t>
            </w:r>
          </w:p>
        </w:tc>
        <w:tc>
          <w:tcPr>
            <w:tcW w:w="0" w:type="auto"/>
            <w:shd w:val="clear" w:color="auto" w:fill="auto"/>
            <w:vAlign w:val="center"/>
          </w:tcPr>
          <w:p w14:paraId="4BC88594" w14:textId="77777777" w:rsidR="002D4998" w:rsidRDefault="00080A18">
            <w:pPr>
              <w:spacing w:line="220" w:lineRule="exact"/>
              <w:jc w:val="center"/>
              <w:rPr>
                <w:rFonts w:cs="Times New Roman"/>
                <w:sz w:val="16"/>
                <w:szCs w:val="21"/>
              </w:rPr>
            </w:pPr>
            <w:r>
              <w:rPr>
                <w:rFonts w:cs="Times New Roman"/>
                <w:sz w:val="16"/>
                <w:szCs w:val="21"/>
              </w:rPr>
              <w:t>1,601.18</w:t>
            </w:r>
          </w:p>
        </w:tc>
        <w:tc>
          <w:tcPr>
            <w:tcW w:w="0" w:type="auto"/>
            <w:shd w:val="clear" w:color="auto" w:fill="auto"/>
            <w:vAlign w:val="center"/>
          </w:tcPr>
          <w:p w14:paraId="66B96F88" w14:textId="77777777" w:rsidR="002D4998" w:rsidRDefault="00080A18">
            <w:pPr>
              <w:spacing w:line="220" w:lineRule="exact"/>
              <w:jc w:val="center"/>
              <w:rPr>
                <w:rFonts w:cs="Times New Roman"/>
                <w:sz w:val="16"/>
                <w:szCs w:val="21"/>
              </w:rPr>
            </w:pPr>
            <w:r>
              <w:rPr>
                <w:rFonts w:cs="Times New Roman"/>
                <w:sz w:val="16"/>
                <w:szCs w:val="21"/>
              </w:rPr>
              <w:t>1,601.18</w:t>
            </w:r>
          </w:p>
        </w:tc>
        <w:tc>
          <w:tcPr>
            <w:tcW w:w="0" w:type="auto"/>
            <w:shd w:val="clear" w:color="auto" w:fill="auto"/>
            <w:vAlign w:val="center"/>
          </w:tcPr>
          <w:p w14:paraId="72F89C67" w14:textId="77777777" w:rsidR="002D4998" w:rsidRDefault="00080A18">
            <w:pPr>
              <w:spacing w:line="220" w:lineRule="exact"/>
              <w:jc w:val="center"/>
              <w:rPr>
                <w:rFonts w:cs="Times New Roman"/>
                <w:sz w:val="16"/>
                <w:szCs w:val="21"/>
              </w:rPr>
            </w:pPr>
            <w:r>
              <w:rPr>
                <w:rFonts w:cs="Times New Roman"/>
                <w:sz w:val="16"/>
                <w:szCs w:val="21"/>
              </w:rPr>
              <w:t>1,601.18</w:t>
            </w:r>
          </w:p>
        </w:tc>
      </w:tr>
      <w:tr w:rsidR="002D4998" w14:paraId="36609004" w14:textId="77777777">
        <w:trPr>
          <w:trHeight w:val="454"/>
          <w:jc w:val="center"/>
        </w:trPr>
        <w:tc>
          <w:tcPr>
            <w:tcW w:w="0" w:type="auto"/>
            <w:shd w:val="clear" w:color="auto" w:fill="auto"/>
            <w:vAlign w:val="center"/>
          </w:tcPr>
          <w:p w14:paraId="61FDECBF" w14:textId="77777777" w:rsidR="002D4998" w:rsidRDefault="00080A18">
            <w:pPr>
              <w:spacing w:line="220" w:lineRule="exact"/>
              <w:jc w:val="center"/>
              <w:rPr>
                <w:rFonts w:cs="Times New Roman"/>
                <w:sz w:val="16"/>
                <w:szCs w:val="20"/>
              </w:rPr>
            </w:pPr>
            <w:r>
              <w:rPr>
                <w:rFonts w:cs="Times New Roman"/>
                <w:sz w:val="16"/>
                <w:szCs w:val="20"/>
              </w:rPr>
              <w:t>1.2.3</w:t>
            </w:r>
          </w:p>
        </w:tc>
        <w:tc>
          <w:tcPr>
            <w:tcW w:w="1701" w:type="dxa"/>
            <w:shd w:val="clear" w:color="auto" w:fill="auto"/>
            <w:vAlign w:val="center"/>
          </w:tcPr>
          <w:p w14:paraId="65705106" w14:textId="77777777" w:rsidR="002D4998" w:rsidRDefault="00080A18">
            <w:pPr>
              <w:spacing w:line="220" w:lineRule="exact"/>
              <w:jc w:val="center"/>
              <w:rPr>
                <w:rFonts w:cs="Times New Roman"/>
                <w:sz w:val="16"/>
                <w:szCs w:val="18"/>
              </w:rPr>
            </w:pPr>
            <w:r>
              <w:rPr>
                <w:rFonts w:cs="Times New Roman"/>
                <w:sz w:val="16"/>
                <w:szCs w:val="18"/>
              </w:rPr>
              <w:t>增值税</w:t>
            </w:r>
          </w:p>
        </w:tc>
        <w:tc>
          <w:tcPr>
            <w:tcW w:w="0" w:type="auto"/>
            <w:shd w:val="clear" w:color="auto" w:fill="auto"/>
            <w:vAlign w:val="center"/>
          </w:tcPr>
          <w:p w14:paraId="20E133C4" w14:textId="77777777" w:rsidR="002D4998" w:rsidRDefault="00080A18">
            <w:pPr>
              <w:spacing w:line="220" w:lineRule="exact"/>
              <w:jc w:val="center"/>
              <w:rPr>
                <w:rFonts w:cs="Times New Roman"/>
                <w:sz w:val="16"/>
                <w:szCs w:val="21"/>
              </w:rPr>
            </w:pPr>
            <w:r>
              <w:rPr>
                <w:rFonts w:cs="Times New Roman"/>
                <w:sz w:val="16"/>
                <w:szCs w:val="21"/>
              </w:rPr>
              <w:t>114,212.97</w:t>
            </w:r>
          </w:p>
        </w:tc>
        <w:tc>
          <w:tcPr>
            <w:tcW w:w="0" w:type="auto"/>
            <w:shd w:val="clear" w:color="auto" w:fill="auto"/>
            <w:vAlign w:val="center"/>
          </w:tcPr>
          <w:p w14:paraId="7A8B9ED8"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5959D0F5"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65B23705"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00F5A9DD" w14:textId="77777777" w:rsidR="002D4998" w:rsidRDefault="00080A18">
            <w:pPr>
              <w:spacing w:line="220" w:lineRule="exact"/>
              <w:jc w:val="center"/>
              <w:rPr>
                <w:rFonts w:cs="Times New Roman"/>
                <w:sz w:val="16"/>
                <w:szCs w:val="21"/>
              </w:rPr>
            </w:pPr>
            <w:r>
              <w:rPr>
                <w:rFonts w:cs="Times New Roman"/>
                <w:sz w:val="16"/>
                <w:szCs w:val="21"/>
              </w:rPr>
              <w:t>9,426.33</w:t>
            </w:r>
          </w:p>
        </w:tc>
        <w:tc>
          <w:tcPr>
            <w:tcW w:w="0" w:type="auto"/>
            <w:shd w:val="clear" w:color="auto" w:fill="auto"/>
            <w:vAlign w:val="center"/>
          </w:tcPr>
          <w:p w14:paraId="6B823E1A" w14:textId="77777777" w:rsidR="002D4998" w:rsidRDefault="00080A18">
            <w:pPr>
              <w:spacing w:line="220" w:lineRule="exact"/>
              <w:jc w:val="center"/>
              <w:rPr>
                <w:rFonts w:cs="Times New Roman"/>
                <w:sz w:val="16"/>
                <w:szCs w:val="21"/>
              </w:rPr>
            </w:pPr>
            <w:r>
              <w:rPr>
                <w:rFonts w:cs="Times New Roman"/>
                <w:sz w:val="16"/>
                <w:szCs w:val="21"/>
              </w:rPr>
              <w:t>11,384.73</w:t>
            </w:r>
          </w:p>
        </w:tc>
        <w:tc>
          <w:tcPr>
            <w:tcW w:w="0" w:type="auto"/>
            <w:shd w:val="clear" w:color="auto" w:fill="auto"/>
            <w:vAlign w:val="center"/>
          </w:tcPr>
          <w:p w14:paraId="7E955BD6" w14:textId="77777777" w:rsidR="002D4998" w:rsidRDefault="00080A18">
            <w:pPr>
              <w:spacing w:line="220" w:lineRule="exact"/>
              <w:jc w:val="center"/>
              <w:rPr>
                <w:rFonts w:cs="Times New Roman"/>
                <w:sz w:val="16"/>
                <w:szCs w:val="21"/>
              </w:rPr>
            </w:pPr>
            <w:r>
              <w:rPr>
                <w:rFonts w:cs="Times New Roman"/>
                <w:sz w:val="16"/>
                <w:szCs w:val="21"/>
              </w:rPr>
              <w:t>13,343.13</w:t>
            </w:r>
          </w:p>
        </w:tc>
        <w:tc>
          <w:tcPr>
            <w:tcW w:w="0" w:type="auto"/>
            <w:shd w:val="clear" w:color="auto" w:fill="auto"/>
            <w:vAlign w:val="center"/>
          </w:tcPr>
          <w:p w14:paraId="42F117CE" w14:textId="77777777" w:rsidR="002D4998" w:rsidRDefault="00080A18">
            <w:pPr>
              <w:spacing w:line="220" w:lineRule="exact"/>
              <w:jc w:val="center"/>
              <w:rPr>
                <w:rFonts w:cs="Times New Roman"/>
                <w:sz w:val="16"/>
                <w:szCs w:val="21"/>
              </w:rPr>
            </w:pPr>
            <w:r>
              <w:rPr>
                <w:rFonts w:cs="Times New Roman"/>
                <w:sz w:val="16"/>
                <w:szCs w:val="21"/>
              </w:rPr>
              <w:t>13,343.13</w:t>
            </w:r>
          </w:p>
        </w:tc>
        <w:tc>
          <w:tcPr>
            <w:tcW w:w="0" w:type="auto"/>
            <w:shd w:val="clear" w:color="auto" w:fill="auto"/>
            <w:vAlign w:val="center"/>
          </w:tcPr>
          <w:p w14:paraId="362B0571" w14:textId="77777777" w:rsidR="002D4998" w:rsidRDefault="00080A18">
            <w:pPr>
              <w:spacing w:line="220" w:lineRule="exact"/>
              <w:jc w:val="center"/>
              <w:rPr>
                <w:rFonts w:cs="Times New Roman"/>
                <w:sz w:val="16"/>
                <w:szCs w:val="21"/>
              </w:rPr>
            </w:pPr>
            <w:r>
              <w:rPr>
                <w:rFonts w:cs="Times New Roman"/>
                <w:sz w:val="16"/>
                <w:szCs w:val="21"/>
              </w:rPr>
              <w:t>13,343.13</w:t>
            </w:r>
          </w:p>
        </w:tc>
        <w:tc>
          <w:tcPr>
            <w:tcW w:w="0" w:type="auto"/>
            <w:shd w:val="clear" w:color="auto" w:fill="auto"/>
            <w:vAlign w:val="center"/>
          </w:tcPr>
          <w:p w14:paraId="2B7C7E18" w14:textId="77777777" w:rsidR="002D4998" w:rsidRDefault="00080A18">
            <w:pPr>
              <w:spacing w:line="220" w:lineRule="exact"/>
              <w:jc w:val="center"/>
              <w:rPr>
                <w:rFonts w:cs="Times New Roman"/>
                <w:sz w:val="16"/>
                <w:szCs w:val="21"/>
              </w:rPr>
            </w:pPr>
            <w:r>
              <w:rPr>
                <w:rFonts w:cs="Times New Roman"/>
                <w:sz w:val="16"/>
                <w:szCs w:val="21"/>
              </w:rPr>
              <w:t>13,343.13</w:t>
            </w:r>
          </w:p>
        </w:tc>
        <w:tc>
          <w:tcPr>
            <w:tcW w:w="0" w:type="auto"/>
            <w:shd w:val="clear" w:color="auto" w:fill="auto"/>
            <w:vAlign w:val="center"/>
          </w:tcPr>
          <w:p w14:paraId="61FE217A" w14:textId="77777777" w:rsidR="002D4998" w:rsidRDefault="00080A18">
            <w:pPr>
              <w:spacing w:line="220" w:lineRule="exact"/>
              <w:jc w:val="center"/>
              <w:rPr>
                <w:rFonts w:cs="Times New Roman"/>
                <w:sz w:val="16"/>
                <w:szCs w:val="21"/>
              </w:rPr>
            </w:pPr>
            <w:r>
              <w:rPr>
                <w:rFonts w:cs="Times New Roman"/>
                <w:sz w:val="16"/>
                <w:szCs w:val="21"/>
              </w:rPr>
              <w:t>13,343.13</w:t>
            </w:r>
          </w:p>
        </w:tc>
        <w:tc>
          <w:tcPr>
            <w:tcW w:w="0" w:type="auto"/>
            <w:shd w:val="clear" w:color="auto" w:fill="auto"/>
            <w:vAlign w:val="center"/>
          </w:tcPr>
          <w:p w14:paraId="6D573F73" w14:textId="77777777" w:rsidR="002D4998" w:rsidRDefault="00080A18">
            <w:pPr>
              <w:spacing w:line="220" w:lineRule="exact"/>
              <w:jc w:val="center"/>
              <w:rPr>
                <w:rFonts w:cs="Times New Roman"/>
                <w:sz w:val="16"/>
                <w:szCs w:val="21"/>
              </w:rPr>
            </w:pPr>
            <w:r>
              <w:rPr>
                <w:rFonts w:cs="Times New Roman"/>
                <w:sz w:val="16"/>
                <w:szCs w:val="21"/>
              </w:rPr>
              <w:t>13,343.13</w:t>
            </w:r>
          </w:p>
        </w:tc>
        <w:tc>
          <w:tcPr>
            <w:tcW w:w="0" w:type="auto"/>
            <w:shd w:val="clear" w:color="auto" w:fill="auto"/>
            <w:vAlign w:val="center"/>
          </w:tcPr>
          <w:p w14:paraId="472A21D4" w14:textId="77777777" w:rsidR="002D4998" w:rsidRDefault="00080A18">
            <w:pPr>
              <w:spacing w:line="220" w:lineRule="exact"/>
              <w:jc w:val="center"/>
              <w:rPr>
                <w:rFonts w:cs="Times New Roman"/>
                <w:sz w:val="16"/>
                <w:szCs w:val="21"/>
              </w:rPr>
            </w:pPr>
            <w:r>
              <w:rPr>
                <w:rFonts w:cs="Times New Roman"/>
                <w:sz w:val="16"/>
                <w:szCs w:val="21"/>
              </w:rPr>
              <w:t>13,343.13</w:t>
            </w:r>
          </w:p>
        </w:tc>
      </w:tr>
      <w:tr w:rsidR="002D4998" w14:paraId="7D15C19E" w14:textId="77777777">
        <w:trPr>
          <w:trHeight w:val="454"/>
          <w:jc w:val="center"/>
        </w:trPr>
        <w:tc>
          <w:tcPr>
            <w:tcW w:w="0" w:type="auto"/>
            <w:shd w:val="clear" w:color="auto" w:fill="auto"/>
            <w:vAlign w:val="center"/>
          </w:tcPr>
          <w:p w14:paraId="3181C6AA" w14:textId="77777777" w:rsidR="002D4998" w:rsidRDefault="00080A18">
            <w:pPr>
              <w:spacing w:line="220" w:lineRule="exact"/>
              <w:jc w:val="center"/>
              <w:rPr>
                <w:rFonts w:cs="Times New Roman"/>
                <w:sz w:val="16"/>
                <w:szCs w:val="20"/>
              </w:rPr>
            </w:pPr>
            <w:r>
              <w:rPr>
                <w:rFonts w:cs="Times New Roman"/>
                <w:sz w:val="16"/>
                <w:szCs w:val="20"/>
              </w:rPr>
              <w:t>1.2.4</w:t>
            </w:r>
          </w:p>
        </w:tc>
        <w:tc>
          <w:tcPr>
            <w:tcW w:w="1701" w:type="dxa"/>
            <w:shd w:val="clear" w:color="auto" w:fill="auto"/>
            <w:vAlign w:val="center"/>
          </w:tcPr>
          <w:p w14:paraId="5AAF4019" w14:textId="77777777" w:rsidR="002D4998" w:rsidRDefault="00080A18">
            <w:pPr>
              <w:spacing w:line="220" w:lineRule="exact"/>
              <w:jc w:val="center"/>
              <w:rPr>
                <w:rFonts w:cs="Times New Roman"/>
                <w:sz w:val="16"/>
                <w:szCs w:val="18"/>
              </w:rPr>
            </w:pPr>
            <w:r>
              <w:rPr>
                <w:rFonts w:cs="Times New Roman"/>
                <w:sz w:val="16"/>
                <w:szCs w:val="18"/>
              </w:rPr>
              <w:t>所得税</w:t>
            </w:r>
          </w:p>
        </w:tc>
        <w:tc>
          <w:tcPr>
            <w:tcW w:w="0" w:type="auto"/>
            <w:shd w:val="clear" w:color="auto" w:fill="auto"/>
            <w:vAlign w:val="center"/>
          </w:tcPr>
          <w:p w14:paraId="103ADED8" w14:textId="77777777" w:rsidR="002D4998" w:rsidRDefault="00080A18">
            <w:pPr>
              <w:spacing w:line="220" w:lineRule="exact"/>
              <w:jc w:val="center"/>
              <w:rPr>
                <w:rFonts w:cs="Times New Roman"/>
                <w:sz w:val="16"/>
                <w:szCs w:val="21"/>
              </w:rPr>
            </w:pPr>
            <w:r>
              <w:rPr>
                <w:rFonts w:cs="Times New Roman"/>
                <w:sz w:val="16"/>
                <w:szCs w:val="21"/>
              </w:rPr>
              <w:t>98,246.21</w:t>
            </w:r>
          </w:p>
        </w:tc>
        <w:tc>
          <w:tcPr>
            <w:tcW w:w="0" w:type="auto"/>
            <w:shd w:val="clear" w:color="auto" w:fill="auto"/>
            <w:vAlign w:val="center"/>
          </w:tcPr>
          <w:p w14:paraId="3D83BD31"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01FDC78A"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7FDC9839"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4CC8D186" w14:textId="77777777" w:rsidR="002D4998" w:rsidRDefault="00080A18">
            <w:pPr>
              <w:spacing w:line="220" w:lineRule="exact"/>
              <w:jc w:val="center"/>
              <w:rPr>
                <w:rFonts w:cs="Times New Roman"/>
                <w:sz w:val="16"/>
                <w:szCs w:val="21"/>
              </w:rPr>
            </w:pPr>
            <w:r>
              <w:rPr>
                <w:rFonts w:cs="Times New Roman"/>
                <w:sz w:val="16"/>
                <w:szCs w:val="21"/>
              </w:rPr>
              <w:t>6,577.50</w:t>
            </w:r>
          </w:p>
        </w:tc>
        <w:tc>
          <w:tcPr>
            <w:tcW w:w="0" w:type="auto"/>
            <w:shd w:val="clear" w:color="auto" w:fill="auto"/>
            <w:vAlign w:val="center"/>
          </w:tcPr>
          <w:p w14:paraId="4F1AD42D" w14:textId="77777777" w:rsidR="002D4998" w:rsidRDefault="00080A18">
            <w:pPr>
              <w:spacing w:line="220" w:lineRule="exact"/>
              <w:jc w:val="center"/>
              <w:rPr>
                <w:rFonts w:cs="Times New Roman"/>
                <w:sz w:val="16"/>
                <w:szCs w:val="21"/>
              </w:rPr>
            </w:pPr>
            <w:r>
              <w:rPr>
                <w:rFonts w:cs="Times New Roman"/>
                <w:sz w:val="16"/>
                <w:szCs w:val="21"/>
              </w:rPr>
              <w:t>9,110.75</w:t>
            </w:r>
          </w:p>
        </w:tc>
        <w:tc>
          <w:tcPr>
            <w:tcW w:w="0" w:type="auto"/>
            <w:shd w:val="clear" w:color="auto" w:fill="auto"/>
            <w:vAlign w:val="center"/>
          </w:tcPr>
          <w:p w14:paraId="534A9BA9" w14:textId="77777777" w:rsidR="002D4998" w:rsidRDefault="00080A18">
            <w:pPr>
              <w:spacing w:line="220" w:lineRule="exact"/>
              <w:jc w:val="center"/>
              <w:rPr>
                <w:rFonts w:cs="Times New Roman"/>
                <w:sz w:val="16"/>
                <w:szCs w:val="21"/>
              </w:rPr>
            </w:pPr>
            <w:r>
              <w:rPr>
                <w:rFonts w:cs="Times New Roman"/>
                <w:sz w:val="16"/>
                <w:szCs w:val="21"/>
              </w:rPr>
              <w:t>11,643.99</w:t>
            </w:r>
          </w:p>
        </w:tc>
        <w:tc>
          <w:tcPr>
            <w:tcW w:w="0" w:type="auto"/>
            <w:shd w:val="clear" w:color="auto" w:fill="auto"/>
            <w:vAlign w:val="center"/>
          </w:tcPr>
          <w:p w14:paraId="70429003" w14:textId="77777777" w:rsidR="002D4998" w:rsidRDefault="00080A18">
            <w:pPr>
              <w:spacing w:line="220" w:lineRule="exact"/>
              <w:jc w:val="center"/>
              <w:rPr>
                <w:rFonts w:cs="Times New Roman"/>
                <w:sz w:val="16"/>
                <w:szCs w:val="21"/>
              </w:rPr>
            </w:pPr>
            <w:r>
              <w:rPr>
                <w:rFonts w:cs="Times New Roman"/>
                <w:sz w:val="16"/>
                <w:szCs w:val="21"/>
              </w:rPr>
              <w:t>11,643.99</w:t>
            </w:r>
          </w:p>
        </w:tc>
        <w:tc>
          <w:tcPr>
            <w:tcW w:w="0" w:type="auto"/>
            <w:shd w:val="clear" w:color="auto" w:fill="auto"/>
            <w:vAlign w:val="center"/>
          </w:tcPr>
          <w:p w14:paraId="449BB954" w14:textId="77777777" w:rsidR="002D4998" w:rsidRDefault="00080A18">
            <w:pPr>
              <w:spacing w:line="220" w:lineRule="exact"/>
              <w:jc w:val="center"/>
              <w:rPr>
                <w:rFonts w:cs="Times New Roman"/>
                <w:sz w:val="16"/>
                <w:szCs w:val="21"/>
              </w:rPr>
            </w:pPr>
            <w:r>
              <w:rPr>
                <w:rFonts w:cs="Times New Roman"/>
                <w:sz w:val="16"/>
                <w:szCs w:val="21"/>
              </w:rPr>
              <w:t>11,643.99</w:t>
            </w:r>
          </w:p>
        </w:tc>
        <w:tc>
          <w:tcPr>
            <w:tcW w:w="0" w:type="auto"/>
            <w:shd w:val="clear" w:color="auto" w:fill="auto"/>
            <w:vAlign w:val="center"/>
          </w:tcPr>
          <w:p w14:paraId="25219745" w14:textId="77777777" w:rsidR="002D4998" w:rsidRDefault="00080A18">
            <w:pPr>
              <w:spacing w:line="220" w:lineRule="exact"/>
              <w:jc w:val="center"/>
              <w:rPr>
                <w:rFonts w:cs="Times New Roman"/>
                <w:sz w:val="16"/>
                <w:szCs w:val="21"/>
              </w:rPr>
            </w:pPr>
            <w:r>
              <w:rPr>
                <w:rFonts w:cs="Times New Roman"/>
                <w:sz w:val="16"/>
                <w:szCs w:val="21"/>
              </w:rPr>
              <w:t>11,643.99</w:t>
            </w:r>
          </w:p>
        </w:tc>
        <w:tc>
          <w:tcPr>
            <w:tcW w:w="0" w:type="auto"/>
            <w:shd w:val="clear" w:color="auto" w:fill="auto"/>
            <w:vAlign w:val="center"/>
          </w:tcPr>
          <w:p w14:paraId="14B4FE0C" w14:textId="77777777" w:rsidR="002D4998" w:rsidRDefault="00080A18">
            <w:pPr>
              <w:spacing w:line="220" w:lineRule="exact"/>
              <w:jc w:val="center"/>
              <w:rPr>
                <w:rFonts w:cs="Times New Roman"/>
                <w:sz w:val="16"/>
                <w:szCs w:val="21"/>
              </w:rPr>
            </w:pPr>
            <w:r>
              <w:rPr>
                <w:rFonts w:cs="Times New Roman"/>
                <w:sz w:val="16"/>
                <w:szCs w:val="21"/>
              </w:rPr>
              <w:t>11,643.99</w:t>
            </w:r>
          </w:p>
        </w:tc>
        <w:tc>
          <w:tcPr>
            <w:tcW w:w="0" w:type="auto"/>
            <w:shd w:val="clear" w:color="auto" w:fill="auto"/>
            <w:vAlign w:val="center"/>
          </w:tcPr>
          <w:p w14:paraId="7E82CCE0" w14:textId="77777777" w:rsidR="002D4998" w:rsidRDefault="00080A18">
            <w:pPr>
              <w:spacing w:line="220" w:lineRule="exact"/>
              <w:jc w:val="center"/>
              <w:rPr>
                <w:rFonts w:cs="Times New Roman"/>
                <w:sz w:val="16"/>
                <w:szCs w:val="21"/>
              </w:rPr>
            </w:pPr>
            <w:r>
              <w:rPr>
                <w:rFonts w:cs="Times New Roman"/>
                <w:sz w:val="16"/>
                <w:szCs w:val="21"/>
              </w:rPr>
              <w:t>12,043.99</w:t>
            </w:r>
          </w:p>
        </w:tc>
        <w:tc>
          <w:tcPr>
            <w:tcW w:w="0" w:type="auto"/>
            <w:shd w:val="clear" w:color="auto" w:fill="auto"/>
            <w:vAlign w:val="center"/>
          </w:tcPr>
          <w:p w14:paraId="7AFAA841" w14:textId="77777777" w:rsidR="002D4998" w:rsidRDefault="00080A18">
            <w:pPr>
              <w:spacing w:line="220" w:lineRule="exact"/>
              <w:jc w:val="center"/>
              <w:rPr>
                <w:rFonts w:cs="Times New Roman"/>
                <w:sz w:val="16"/>
                <w:szCs w:val="21"/>
              </w:rPr>
            </w:pPr>
            <w:r>
              <w:rPr>
                <w:rFonts w:cs="Times New Roman"/>
                <w:sz w:val="16"/>
                <w:szCs w:val="21"/>
              </w:rPr>
              <w:t>12,293.99</w:t>
            </w:r>
          </w:p>
        </w:tc>
      </w:tr>
      <w:tr w:rsidR="002D4998" w14:paraId="352A29BB" w14:textId="77777777">
        <w:trPr>
          <w:trHeight w:val="454"/>
          <w:jc w:val="center"/>
        </w:trPr>
        <w:tc>
          <w:tcPr>
            <w:tcW w:w="0" w:type="auto"/>
            <w:shd w:val="clear" w:color="auto" w:fill="auto"/>
            <w:vAlign w:val="center"/>
          </w:tcPr>
          <w:p w14:paraId="46B1BBEA" w14:textId="77777777" w:rsidR="002D4998" w:rsidRDefault="00080A18">
            <w:pPr>
              <w:spacing w:line="220" w:lineRule="exact"/>
              <w:jc w:val="center"/>
              <w:rPr>
                <w:rFonts w:cs="Times New Roman"/>
                <w:sz w:val="16"/>
                <w:szCs w:val="20"/>
              </w:rPr>
            </w:pPr>
            <w:r>
              <w:rPr>
                <w:rFonts w:cs="Times New Roman"/>
                <w:sz w:val="16"/>
                <w:szCs w:val="20"/>
              </w:rPr>
              <w:t>1.2.5</w:t>
            </w:r>
          </w:p>
        </w:tc>
        <w:tc>
          <w:tcPr>
            <w:tcW w:w="1701" w:type="dxa"/>
            <w:shd w:val="clear" w:color="auto" w:fill="auto"/>
            <w:vAlign w:val="center"/>
          </w:tcPr>
          <w:p w14:paraId="2B82E10B" w14:textId="77777777" w:rsidR="002D4998" w:rsidRDefault="00080A18">
            <w:pPr>
              <w:spacing w:line="220" w:lineRule="exact"/>
              <w:jc w:val="center"/>
              <w:rPr>
                <w:rFonts w:cs="Times New Roman"/>
                <w:sz w:val="16"/>
                <w:szCs w:val="18"/>
              </w:rPr>
            </w:pPr>
            <w:r>
              <w:rPr>
                <w:rFonts w:cs="Times New Roman"/>
                <w:sz w:val="16"/>
                <w:szCs w:val="18"/>
              </w:rPr>
              <w:t>其他流出</w:t>
            </w:r>
          </w:p>
        </w:tc>
        <w:tc>
          <w:tcPr>
            <w:tcW w:w="0" w:type="auto"/>
            <w:shd w:val="clear" w:color="auto" w:fill="auto"/>
            <w:vAlign w:val="center"/>
          </w:tcPr>
          <w:p w14:paraId="57001F16"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3AB582C2"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6066184D"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47BF3B48"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0E5215EC"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7E1FAD43"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2046DBD4"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596C0A7D" w14:textId="77777777" w:rsidR="002D4998" w:rsidRDefault="002D4998">
            <w:pPr>
              <w:spacing w:line="220" w:lineRule="exact"/>
              <w:jc w:val="center"/>
              <w:rPr>
                <w:rFonts w:cs="Times New Roman"/>
                <w:sz w:val="16"/>
                <w:szCs w:val="21"/>
              </w:rPr>
            </w:pPr>
          </w:p>
        </w:tc>
        <w:tc>
          <w:tcPr>
            <w:tcW w:w="0" w:type="auto"/>
            <w:shd w:val="clear" w:color="auto" w:fill="auto"/>
            <w:noWrap/>
            <w:vAlign w:val="center"/>
          </w:tcPr>
          <w:p w14:paraId="20DB3946" w14:textId="77777777" w:rsidR="002D4998" w:rsidRDefault="002D4998">
            <w:pPr>
              <w:spacing w:line="220" w:lineRule="exact"/>
              <w:jc w:val="center"/>
              <w:rPr>
                <w:rFonts w:cs="Times New Roman"/>
                <w:sz w:val="16"/>
              </w:rPr>
            </w:pPr>
          </w:p>
        </w:tc>
        <w:tc>
          <w:tcPr>
            <w:tcW w:w="0" w:type="auto"/>
            <w:shd w:val="clear" w:color="auto" w:fill="auto"/>
            <w:noWrap/>
            <w:vAlign w:val="center"/>
          </w:tcPr>
          <w:p w14:paraId="1531006F" w14:textId="77777777" w:rsidR="002D4998" w:rsidRDefault="002D4998">
            <w:pPr>
              <w:spacing w:line="220" w:lineRule="exact"/>
              <w:jc w:val="center"/>
              <w:rPr>
                <w:rFonts w:cs="Times New Roman"/>
                <w:sz w:val="16"/>
              </w:rPr>
            </w:pPr>
          </w:p>
        </w:tc>
        <w:tc>
          <w:tcPr>
            <w:tcW w:w="0" w:type="auto"/>
            <w:shd w:val="clear" w:color="auto" w:fill="auto"/>
            <w:noWrap/>
            <w:vAlign w:val="center"/>
          </w:tcPr>
          <w:p w14:paraId="13EA592D" w14:textId="77777777" w:rsidR="002D4998" w:rsidRDefault="002D4998">
            <w:pPr>
              <w:spacing w:line="220" w:lineRule="exact"/>
              <w:jc w:val="center"/>
              <w:rPr>
                <w:rFonts w:cs="Times New Roman"/>
                <w:sz w:val="16"/>
              </w:rPr>
            </w:pPr>
          </w:p>
        </w:tc>
        <w:tc>
          <w:tcPr>
            <w:tcW w:w="0" w:type="auto"/>
            <w:shd w:val="clear" w:color="auto" w:fill="auto"/>
            <w:noWrap/>
            <w:vAlign w:val="center"/>
          </w:tcPr>
          <w:p w14:paraId="206BC554" w14:textId="77777777" w:rsidR="002D4998" w:rsidRDefault="002D4998">
            <w:pPr>
              <w:spacing w:line="220" w:lineRule="exact"/>
              <w:jc w:val="center"/>
              <w:rPr>
                <w:rFonts w:cs="Times New Roman"/>
                <w:sz w:val="16"/>
              </w:rPr>
            </w:pPr>
          </w:p>
        </w:tc>
        <w:tc>
          <w:tcPr>
            <w:tcW w:w="0" w:type="auto"/>
            <w:shd w:val="clear" w:color="auto" w:fill="auto"/>
            <w:noWrap/>
            <w:vAlign w:val="center"/>
          </w:tcPr>
          <w:p w14:paraId="617DE0E9" w14:textId="77777777" w:rsidR="002D4998" w:rsidRDefault="002D4998">
            <w:pPr>
              <w:spacing w:line="220" w:lineRule="exact"/>
              <w:jc w:val="center"/>
              <w:rPr>
                <w:rFonts w:cs="Times New Roman"/>
                <w:sz w:val="16"/>
              </w:rPr>
            </w:pPr>
          </w:p>
        </w:tc>
      </w:tr>
      <w:tr w:rsidR="002D4998" w14:paraId="1E80ED27" w14:textId="77777777">
        <w:trPr>
          <w:trHeight w:val="454"/>
          <w:jc w:val="center"/>
        </w:trPr>
        <w:tc>
          <w:tcPr>
            <w:tcW w:w="0" w:type="auto"/>
            <w:shd w:val="clear" w:color="auto" w:fill="auto"/>
            <w:vAlign w:val="center"/>
          </w:tcPr>
          <w:p w14:paraId="2D8FB1AB" w14:textId="77777777" w:rsidR="002D4998" w:rsidRDefault="00080A18">
            <w:pPr>
              <w:spacing w:line="220" w:lineRule="exact"/>
              <w:jc w:val="center"/>
              <w:rPr>
                <w:rFonts w:cs="Times New Roman"/>
                <w:sz w:val="16"/>
                <w:szCs w:val="20"/>
              </w:rPr>
            </w:pPr>
            <w:r>
              <w:rPr>
                <w:rFonts w:cs="Times New Roman"/>
                <w:sz w:val="16"/>
                <w:szCs w:val="20"/>
              </w:rPr>
              <w:t>2</w:t>
            </w:r>
          </w:p>
        </w:tc>
        <w:tc>
          <w:tcPr>
            <w:tcW w:w="1701" w:type="dxa"/>
            <w:shd w:val="clear" w:color="auto" w:fill="auto"/>
            <w:vAlign w:val="center"/>
          </w:tcPr>
          <w:p w14:paraId="7C9FB294" w14:textId="77777777" w:rsidR="002D4998" w:rsidRDefault="00080A18">
            <w:pPr>
              <w:spacing w:line="220" w:lineRule="exact"/>
              <w:jc w:val="center"/>
              <w:rPr>
                <w:rFonts w:cs="Times New Roman"/>
                <w:sz w:val="16"/>
                <w:szCs w:val="18"/>
              </w:rPr>
            </w:pPr>
            <w:r>
              <w:rPr>
                <w:rFonts w:cs="Times New Roman"/>
                <w:sz w:val="16"/>
                <w:szCs w:val="18"/>
              </w:rPr>
              <w:t>投资活动净现金流量</w:t>
            </w:r>
          </w:p>
        </w:tc>
        <w:tc>
          <w:tcPr>
            <w:tcW w:w="0" w:type="auto"/>
            <w:shd w:val="clear" w:color="auto" w:fill="auto"/>
            <w:vAlign w:val="center"/>
          </w:tcPr>
          <w:p w14:paraId="1592C038" w14:textId="77777777" w:rsidR="002D4998" w:rsidRDefault="00080A18">
            <w:pPr>
              <w:spacing w:line="220" w:lineRule="exact"/>
              <w:jc w:val="center"/>
              <w:rPr>
                <w:rFonts w:cs="Times New Roman"/>
                <w:sz w:val="16"/>
                <w:szCs w:val="21"/>
              </w:rPr>
            </w:pPr>
            <w:r>
              <w:rPr>
                <w:rFonts w:cs="Times New Roman"/>
                <w:sz w:val="16"/>
                <w:szCs w:val="21"/>
              </w:rPr>
              <w:t>-112,890.00</w:t>
            </w:r>
          </w:p>
        </w:tc>
        <w:tc>
          <w:tcPr>
            <w:tcW w:w="0" w:type="auto"/>
            <w:shd w:val="clear" w:color="auto" w:fill="auto"/>
            <w:vAlign w:val="center"/>
          </w:tcPr>
          <w:p w14:paraId="39E4DFEA" w14:textId="77777777" w:rsidR="002D4998" w:rsidRDefault="00080A18">
            <w:pPr>
              <w:spacing w:line="220" w:lineRule="exact"/>
              <w:jc w:val="center"/>
              <w:rPr>
                <w:rFonts w:cs="Times New Roman"/>
                <w:sz w:val="16"/>
                <w:szCs w:val="21"/>
              </w:rPr>
            </w:pPr>
            <w:r>
              <w:rPr>
                <w:rFonts w:cs="Times New Roman"/>
                <w:sz w:val="16"/>
                <w:szCs w:val="21"/>
              </w:rPr>
              <w:t>-52,024.41</w:t>
            </w:r>
          </w:p>
        </w:tc>
        <w:tc>
          <w:tcPr>
            <w:tcW w:w="0" w:type="auto"/>
            <w:shd w:val="clear" w:color="auto" w:fill="auto"/>
            <w:vAlign w:val="center"/>
          </w:tcPr>
          <w:p w14:paraId="1C6ED6FF" w14:textId="77777777" w:rsidR="002D4998" w:rsidRDefault="00080A18">
            <w:pPr>
              <w:spacing w:line="220" w:lineRule="exact"/>
              <w:jc w:val="center"/>
              <w:rPr>
                <w:rFonts w:cs="Times New Roman"/>
                <w:sz w:val="16"/>
                <w:szCs w:val="21"/>
              </w:rPr>
            </w:pPr>
            <w:r>
              <w:rPr>
                <w:rFonts w:cs="Times New Roman"/>
                <w:sz w:val="16"/>
                <w:szCs w:val="21"/>
              </w:rPr>
              <w:t>-32,262.89</w:t>
            </w:r>
          </w:p>
        </w:tc>
        <w:tc>
          <w:tcPr>
            <w:tcW w:w="0" w:type="auto"/>
            <w:shd w:val="clear" w:color="auto" w:fill="auto"/>
            <w:vAlign w:val="center"/>
          </w:tcPr>
          <w:p w14:paraId="633AB6F2" w14:textId="77777777" w:rsidR="002D4998" w:rsidRDefault="00080A18">
            <w:pPr>
              <w:spacing w:line="220" w:lineRule="exact"/>
              <w:jc w:val="center"/>
              <w:rPr>
                <w:rFonts w:cs="Times New Roman"/>
                <w:sz w:val="16"/>
                <w:szCs w:val="21"/>
              </w:rPr>
            </w:pPr>
            <w:r>
              <w:rPr>
                <w:rFonts w:cs="Times New Roman"/>
                <w:sz w:val="16"/>
                <w:szCs w:val="21"/>
              </w:rPr>
              <w:t>-28,602.69</w:t>
            </w:r>
          </w:p>
        </w:tc>
        <w:tc>
          <w:tcPr>
            <w:tcW w:w="0" w:type="auto"/>
            <w:shd w:val="clear" w:color="auto" w:fill="auto"/>
            <w:vAlign w:val="center"/>
          </w:tcPr>
          <w:p w14:paraId="5E895899"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5618DAFE"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12963451"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2761CC70" w14:textId="77777777" w:rsidR="002D4998" w:rsidRDefault="002D4998">
            <w:pPr>
              <w:spacing w:line="220" w:lineRule="exact"/>
              <w:jc w:val="center"/>
              <w:rPr>
                <w:rFonts w:cs="Times New Roman"/>
                <w:sz w:val="16"/>
                <w:szCs w:val="21"/>
              </w:rPr>
            </w:pPr>
          </w:p>
        </w:tc>
        <w:tc>
          <w:tcPr>
            <w:tcW w:w="0" w:type="auto"/>
            <w:shd w:val="clear" w:color="auto" w:fill="auto"/>
            <w:noWrap/>
            <w:vAlign w:val="center"/>
          </w:tcPr>
          <w:p w14:paraId="6DECA353" w14:textId="77777777" w:rsidR="002D4998" w:rsidRDefault="002D4998">
            <w:pPr>
              <w:spacing w:line="220" w:lineRule="exact"/>
              <w:jc w:val="center"/>
              <w:rPr>
                <w:rFonts w:cs="Times New Roman"/>
                <w:sz w:val="16"/>
              </w:rPr>
            </w:pPr>
          </w:p>
        </w:tc>
        <w:tc>
          <w:tcPr>
            <w:tcW w:w="0" w:type="auto"/>
            <w:shd w:val="clear" w:color="auto" w:fill="auto"/>
            <w:noWrap/>
            <w:vAlign w:val="center"/>
          </w:tcPr>
          <w:p w14:paraId="2A42A1A9" w14:textId="77777777" w:rsidR="002D4998" w:rsidRDefault="002D4998">
            <w:pPr>
              <w:spacing w:line="220" w:lineRule="exact"/>
              <w:jc w:val="center"/>
              <w:rPr>
                <w:rFonts w:cs="Times New Roman"/>
                <w:sz w:val="16"/>
              </w:rPr>
            </w:pPr>
          </w:p>
        </w:tc>
        <w:tc>
          <w:tcPr>
            <w:tcW w:w="0" w:type="auto"/>
            <w:shd w:val="clear" w:color="auto" w:fill="auto"/>
            <w:noWrap/>
            <w:vAlign w:val="center"/>
          </w:tcPr>
          <w:p w14:paraId="5940A9A2" w14:textId="77777777" w:rsidR="002D4998" w:rsidRDefault="002D4998">
            <w:pPr>
              <w:spacing w:line="220" w:lineRule="exact"/>
              <w:jc w:val="center"/>
              <w:rPr>
                <w:rFonts w:cs="Times New Roman"/>
                <w:sz w:val="16"/>
              </w:rPr>
            </w:pPr>
          </w:p>
        </w:tc>
        <w:tc>
          <w:tcPr>
            <w:tcW w:w="0" w:type="auto"/>
            <w:shd w:val="clear" w:color="auto" w:fill="auto"/>
            <w:noWrap/>
            <w:vAlign w:val="center"/>
          </w:tcPr>
          <w:p w14:paraId="20B89281" w14:textId="77777777" w:rsidR="002D4998" w:rsidRDefault="002D4998">
            <w:pPr>
              <w:spacing w:line="220" w:lineRule="exact"/>
              <w:jc w:val="center"/>
              <w:rPr>
                <w:rFonts w:cs="Times New Roman"/>
                <w:sz w:val="16"/>
              </w:rPr>
            </w:pPr>
          </w:p>
        </w:tc>
        <w:tc>
          <w:tcPr>
            <w:tcW w:w="0" w:type="auto"/>
            <w:shd w:val="clear" w:color="auto" w:fill="auto"/>
            <w:noWrap/>
            <w:vAlign w:val="center"/>
          </w:tcPr>
          <w:p w14:paraId="63D932DB" w14:textId="77777777" w:rsidR="002D4998" w:rsidRDefault="002D4998">
            <w:pPr>
              <w:spacing w:line="220" w:lineRule="exact"/>
              <w:jc w:val="center"/>
              <w:rPr>
                <w:rFonts w:cs="Times New Roman"/>
                <w:sz w:val="16"/>
              </w:rPr>
            </w:pPr>
          </w:p>
        </w:tc>
      </w:tr>
      <w:tr w:rsidR="002D4998" w14:paraId="5F9533AB" w14:textId="77777777">
        <w:trPr>
          <w:trHeight w:val="454"/>
          <w:jc w:val="center"/>
        </w:trPr>
        <w:tc>
          <w:tcPr>
            <w:tcW w:w="0" w:type="auto"/>
            <w:shd w:val="clear" w:color="auto" w:fill="auto"/>
            <w:vAlign w:val="center"/>
          </w:tcPr>
          <w:p w14:paraId="5316B2BB" w14:textId="77777777" w:rsidR="002D4998" w:rsidRDefault="00080A18">
            <w:pPr>
              <w:spacing w:line="220" w:lineRule="exact"/>
              <w:jc w:val="center"/>
              <w:rPr>
                <w:rFonts w:cs="Times New Roman"/>
                <w:sz w:val="16"/>
                <w:szCs w:val="20"/>
              </w:rPr>
            </w:pPr>
            <w:r>
              <w:rPr>
                <w:rFonts w:cs="Times New Roman"/>
                <w:sz w:val="16"/>
                <w:szCs w:val="20"/>
              </w:rPr>
              <w:t>2.1</w:t>
            </w:r>
          </w:p>
        </w:tc>
        <w:tc>
          <w:tcPr>
            <w:tcW w:w="1701" w:type="dxa"/>
            <w:shd w:val="clear" w:color="auto" w:fill="auto"/>
            <w:vAlign w:val="center"/>
          </w:tcPr>
          <w:p w14:paraId="28D3874D" w14:textId="77777777" w:rsidR="002D4998" w:rsidRDefault="00080A18">
            <w:pPr>
              <w:spacing w:line="220" w:lineRule="exact"/>
              <w:jc w:val="center"/>
              <w:rPr>
                <w:rFonts w:cs="Times New Roman"/>
                <w:sz w:val="16"/>
                <w:szCs w:val="18"/>
              </w:rPr>
            </w:pPr>
            <w:r>
              <w:rPr>
                <w:rFonts w:cs="Times New Roman"/>
                <w:sz w:val="16"/>
                <w:szCs w:val="18"/>
              </w:rPr>
              <w:t>现金流入</w:t>
            </w:r>
          </w:p>
        </w:tc>
        <w:tc>
          <w:tcPr>
            <w:tcW w:w="0" w:type="auto"/>
            <w:shd w:val="clear" w:color="auto" w:fill="auto"/>
            <w:vAlign w:val="center"/>
          </w:tcPr>
          <w:p w14:paraId="55FA66DE"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024940F2"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4F4D45C7"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627AB02C"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17C56067"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0A100FC9"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253A469F"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47B408DE" w14:textId="77777777" w:rsidR="002D4998" w:rsidRDefault="002D4998">
            <w:pPr>
              <w:spacing w:line="220" w:lineRule="exact"/>
              <w:jc w:val="center"/>
              <w:rPr>
                <w:rFonts w:cs="Times New Roman"/>
                <w:sz w:val="16"/>
                <w:szCs w:val="21"/>
              </w:rPr>
            </w:pPr>
          </w:p>
        </w:tc>
        <w:tc>
          <w:tcPr>
            <w:tcW w:w="0" w:type="auto"/>
            <w:shd w:val="clear" w:color="auto" w:fill="auto"/>
            <w:noWrap/>
            <w:vAlign w:val="center"/>
          </w:tcPr>
          <w:p w14:paraId="60C514F2" w14:textId="77777777" w:rsidR="002D4998" w:rsidRDefault="002D4998">
            <w:pPr>
              <w:spacing w:line="220" w:lineRule="exact"/>
              <w:jc w:val="center"/>
              <w:rPr>
                <w:rFonts w:cs="Times New Roman"/>
                <w:sz w:val="16"/>
              </w:rPr>
            </w:pPr>
          </w:p>
        </w:tc>
        <w:tc>
          <w:tcPr>
            <w:tcW w:w="0" w:type="auto"/>
            <w:shd w:val="clear" w:color="auto" w:fill="auto"/>
            <w:noWrap/>
            <w:vAlign w:val="center"/>
          </w:tcPr>
          <w:p w14:paraId="03C18220" w14:textId="77777777" w:rsidR="002D4998" w:rsidRDefault="002D4998">
            <w:pPr>
              <w:spacing w:line="220" w:lineRule="exact"/>
              <w:jc w:val="center"/>
              <w:rPr>
                <w:rFonts w:cs="Times New Roman"/>
                <w:sz w:val="16"/>
              </w:rPr>
            </w:pPr>
          </w:p>
        </w:tc>
        <w:tc>
          <w:tcPr>
            <w:tcW w:w="0" w:type="auto"/>
            <w:shd w:val="clear" w:color="auto" w:fill="auto"/>
            <w:noWrap/>
            <w:vAlign w:val="center"/>
          </w:tcPr>
          <w:p w14:paraId="31A9C2EB" w14:textId="77777777" w:rsidR="002D4998" w:rsidRDefault="002D4998">
            <w:pPr>
              <w:spacing w:line="220" w:lineRule="exact"/>
              <w:jc w:val="center"/>
              <w:rPr>
                <w:rFonts w:cs="Times New Roman"/>
                <w:sz w:val="16"/>
              </w:rPr>
            </w:pPr>
          </w:p>
        </w:tc>
        <w:tc>
          <w:tcPr>
            <w:tcW w:w="0" w:type="auto"/>
            <w:shd w:val="clear" w:color="auto" w:fill="auto"/>
            <w:noWrap/>
            <w:vAlign w:val="center"/>
          </w:tcPr>
          <w:p w14:paraId="58A77B2D" w14:textId="77777777" w:rsidR="002D4998" w:rsidRDefault="002D4998">
            <w:pPr>
              <w:spacing w:line="220" w:lineRule="exact"/>
              <w:jc w:val="center"/>
              <w:rPr>
                <w:rFonts w:cs="Times New Roman"/>
                <w:sz w:val="16"/>
              </w:rPr>
            </w:pPr>
          </w:p>
        </w:tc>
        <w:tc>
          <w:tcPr>
            <w:tcW w:w="0" w:type="auto"/>
            <w:shd w:val="clear" w:color="auto" w:fill="auto"/>
            <w:noWrap/>
            <w:vAlign w:val="center"/>
          </w:tcPr>
          <w:p w14:paraId="2C2D43F7" w14:textId="77777777" w:rsidR="002D4998" w:rsidRDefault="002D4998">
            <w:pPr>
              <w:spacing w:line="220" w:lineRule="exact"/>
              <w:jc w:val="center"/>
              <w:rPr>
                <w:rFonts w:cs="Times New Roman"/>
                <w:sz w:val="16"/>
              </w:rPr>
            </w:pPr>
          </w:p>
        </w:tc>
      </w:tr>
      <w:tr w:rsidR="002D4998" w14:paraId="7A466B64" w14:textId="77777777">
        <w:trPr>
          <w:trHeight w:val="454"/>
          <w:jc w:val="center"/>
        </w:trPr>
        <w:tc>
          <w:tcPr>
            <w:tcW w:w="0" w:type="auto"/>
            <w:shd w:val="clear" w:color="auto" w:fill="auto"/>
            <w:vAlign w:val="center"/>
          </w:tcPr>
          <w:p w14:paraId="79EC1842" w14:textId="77777777" w:rsidR="002D4998" w:rsidRDefault="00080A18">
            <w:pPr>
              <w:spacing w:line="220" w:lineRule="exact"/>
              <w:jc w:val="center"/>
              <w:rPr>
                <w:rFonts w:cs="Times New Roman"/>
                <w:sz w:val="16"/>
                <w:szCs w:val="20"/>
              </w:rPr>
            </w:pPr>
            <w:r>
              <w:rPr>
                <w:rFonts w:cs="Times New Roman"/>
                <w:sz w:val="16"/>
                <w:szCs w:val="20"/>
              </w:rPr>
              <w:lastRenderedPageBreak/>
              <w:t>2.2</w:t>
            </w:r>
          </w:p>
        </w:tc>
        <w:tc>
          <w:tcPr>
            <w:tcW w:w="1701" w:type="dxa"/>
            <w:shd w:val="clear" w:color="auto" w:fill="auto"/>
            <w:vAlign w:val="center"/>
          </w:tcPr>
          <w:p w14:paraId="716BA6D1" w14:textId="77777777" w:rsidR="002D4998" w:rsidRDefault="00080A18">
            <w:pPr>
              <w:spacing w:line="220" w:lineRule="exact"/>
              <w:jc w:val="center"/>
              <w:rPr>
                <w:rFonts w:cs="Times New Roman"/>
                <w:sz w:val="16"/>
                <w:szCs w:val="18"/>
              </w:rPr>
            </w:pPr>
            <w:r>
              <w:rPr>
                <w:rFonts w:cs="Times New Roman"/>
                <w:sz w:val="16"/>
                <w:szCs w:val="18"/>
              </w:rPr>
              <w:t>现金流出</w:t>
            </w:r>
          </w:p>
        </w:tc>
        <w:tc>
          <w:tcPr>
            <w:tcW w:w="0" w:type="auto"/>
            <w:shd w:val="clear" w:color="auto" w:fill="auto"/>
            <w:vAlign w:val="center"/>
          </w:tcPr>
          <w:p w14:paraId="49EB9018" w14:textId="77777777" w:rsidR="002D4998" w:rsidRDefault="00080A18">
            <w:pPr>
              <w:spacing w:line="220" w:lineRule="exact"/>
              <w:jc w:val="center"/>
              <w:rPr>
                <w:rFonts w:cs="Times New Roman"/>
                <w:sz w:val="16"/>
                <w:szCs w:val="21"/>
              </w:rPr>
            </w:pPr>
            <w:r>
              <w:rPr>
                <w:rFonts w:cs="Times New Roman"/>
                <w:sz w:val="16"/>
                <w:szCs w:val="21"/>
              </w:rPr>
              <w:t>112,890.00</w:t>
            </w:r>
          </w:p>
        </w:tc>
        <w:tc>
          <w:tcPr>
            <w:tcW w:w="0" w:type="auto"/>
            <w:shd w:val="clear" w:color="auto" w:fill="auto"/>
            <w:vAlign w:val="center"/>
          </w:tcPr>
          <w:p w14:paraId="6D03BF69" w14:textId="77777777" w:rsidR="002D4998" w:rsidRDefault="00080A18">
            <w:pPr>
              <w:spacing w:line="220" w:lineRule="exact"/>
              <w:jc w:val="center"/>
              <w:rPr>
                <w:rFonts w:cs="Times New Roman"/>
                <w:sz w:val="16"/>
                <w:szCs w:val="21"/>
              </w:rPr>
            </w:pPr>
            <w:r>
              <w:rPr>
                <w:rFonts w:cs="Times New Roman"/>
                <w:sz w:val="16"/>
                <w:szCs w:val="21"/>
              </w:rPr>
              <w:t>52,024.41</w:t>
            </w:r>
          </w:p>
        </w:tc>
        <w:tc>
          <w:tcPr>
            <w:tcW w:w="0" w:type="auto"/>
            <w:shd w:val="clear" w:color="auto" w:fill="auto"/>
            <w:vAlign w:val="center"/>
          </w:tcPr>
          <w:p w14:paraId="43D2FF0E" w14:textId="77777777" w:rsidR="002D4998" w:rsidRDefault="00080A18">
            <w:pPr>
              <w:spacing w:line="220" w:lineRule="exact"/>
              <w:jc w:val="center"/>
              <w:rPr>
                <w:rFonts w:cs="Times New Roman"/>
                <w:sz w:val="16"/>
                <w:szCs w:val="21"/>
              </w:rPr>
            </w:pPr>
            <w:r>
              <w:rPr>
                <w:rFonts w:cs="Times New Roman"/>
                <w:sz w:val="16"/>
                <w:szCs w:val="21"/>
              </w:rPr>
              <w:t>32,262.89</w:t>
            </w:r>
          </w:p>
        </w:tc>
        <w:tc>
          <w:tcPr>
            <w:tcW w:w="0" w:type="auto"/>
            <w:shd w:val="clear" w:color="auto" w:fill="auto"/>
            <w:vAlign w:val="center"/>
          </w:tcPr>
          <w:p w14:paraId="108F82BF" w14:textId="77777777" w:rsidR="002D4998" w:rsidRDefault="00080A18">
            <w:pPr>
              <w:spacing w:line="220" w:lineRule="exact"/>
              <w:jc w:val="center"/>
              <w:rPr>
                <w:rFonts w:cs="Times New Roman"/>
                <w:sz w:val="16"/>
                <w:szCs w:val="21"/>
              </w:rPr>
            </w:pPr>
            <w:r>
              <w:rPr>
                <w:rFonts w:cs="Times New Roman"/>
                <w:sz w:val="16"/>
                <w:szCs w:val="21"/>
              </w:rPr>
              <w:t>28,602.69</w:t>
            </w:r>
          </w:p>
        </w:tc>
        <w:tc>
          <w:tcPr>
            <w:tcW w:w="0" w:type="auto"/>
            <w:shd w:val="clear" w:color="auto" w:fill="auto"/>
            <w:vAlign w:val="center"/>
          </w:tcPr>
          <w:p w14:paraId="6C9797E0"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0EAA58F3"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38231D66"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362B9198" w14:textId="77777777" w:rsidR="002D4998" w:rsidRDefault="002D4998">
            <w:pPr>
              <w:spacing w:line="220" w:lineRule="exact"/>
              <w:jc w:val="center"/>
              <w:rPr>
                <w:rFonts w:cs="Times New Roman"/>
                <w:sz w:val="16"/>
                <w:szCs w:val="21"/>
              </w:rPr>
            </w:pPr>
          </w:p>
        </w:tc>
        <w:tc>
          <w:tcPr>
            <w:tcW w:w="0" w:type="auto"/>
            <w:shd w:val="clear" w:color="auto" w:fill="auto"/>
            <w:noWrap/>
            <w:vAlign w:val="center"/>
          </w:tcPr>
          <w:p w14:paraId="407D4F42" w14:textId="77777777" w:rsidR="002D4998" w:rsidRDefault="002D4998">
            <w:pPr>
              <w:spacing w:line="220" w:lineRule="exact"/>
              <w:jc w:val="center"/>
              <w:rPr>
                <w:rFonts w:cs="Times New Roman"/>
                <w:sz w:val="16"/>
              </w:rPr>
            </w:pPr>
          </w:p>
        </w:tc>
        <w:tc>
          <w:tcPr>
            <w:tcW w:w="0" w:type="auto"/>
            <w:shd w:val="clear" w:color="auto" w:fill="auto"/>
            <w:noWrap/>
            <w:vAlign w:val="center"/>
          </w:tcPr>
          <w:p w14:paraId="2256650E" w14:textId="77777777" w:rsidR="002D4998" w:rsidRDefault="002D4998">
            <w:pPr>
              <w:spacing w:line="220" w:lineRule="exact"/>
              <w:jc w:val="center"/>
              <w:rPr>
                <w:rFonts w:cs="Times New Roman"/>
                <w:sz w:val="16"/>
              </w:rPr>
            </w:pPr>
          </w:p>
        </w:tc>
        <w:tc>
          <w:tcPr>
            <w:tcW w:w="0" w:type="auto"/>
            <w:shd w:val="clear" w:color="auto" w:fill="auto"/>
            <w:noWrap/>
            <w:vAlign w:val="center"/>
          </w:tcPr>
          <w:p w14:paraId="676F87E6" w14:textId="77777777" w:rsidR="002D4998" w:rsidRDefault="002D4998">
            <w:pPr>
              <w:spacing w:line="220" w:lineRule="exact"/>
              <w:jc w:val="center"/>
              <w:rPr>
                <w:rFonts w:cs="Times New Roman"/>
                <w:sz w:val="16"/>
              </w:rPr>
            </w:pPr>
          </w:p>
        </w:tc>
        <w:tc>
          <w:tcPr>
            <w:tcW w:w="0" w:type="auto"/>
            <w:shd w:val="clear" w:color="auto" w:fill="auto"/>
            <w:noWrap/>
            <w:vAlign w:val="center"/>
          </w:tcPr>
          <w:p w14:paraId="3CBD7D23" w14:textId="77777777" w:rsidR="002D4998" w:rsidRDefault="002D4998">
            <w:pPr>
              <w:spacing w:line="220" w:lineRule="exact"/>
              <w:jc w:val="center"/>
              <w:rPr>
                <w:rFonts w:cs="Times New Roman"/>
                <w:sz w:val="16"/>
              </w:rPr>
            </w:pPr>
          </w:p>
        </w:tc>
        <w:tc>
          <w:tcPr>
            <w:tcW w:w="0" w:type="auto"/>
            <w:shd w:val="clear" w:color="auto" w:fill="auto"/>
            <w:noWrap/>
            <w:vAlign w:val="center"/>
          </w:tcPr>
          <w:p w14:paraId="4C7687D9" w14:textId="77777777" w:rsidR="002D4998" w:rsidRDefault="002D4998">
            <w:pPr>
              <w:spacing w:line="220" w:lineRule="exact"/>
              <w:jc w:val="center"/>
              <w:rPr>
                <w:rFonts w:cs="Times New Roman"/>
                <w:sz w:val="16"/>
              </w:rPr>
            </w:pPr>
          </w:p>
        </w:tc>
      </w:tr>
      <w:tr w:rsidR="002D4998" w14:paraId="3D67BB02" w14:textId="77777777">
        <w:trPr>
          <w:trHeight w:val="454"/>
          <w:jc w:val="center"/>
        </w:trPr>
        <w:tc>
          <w:tcPr>
            <w:tcW w:w="0" w:type="auto"/>
            <w:shd w:val="clear" w:color="auto" w:fill="auto"/>
            <w:vAlign w:val="center"/>
          </w:tcPr>
          <w:p w14:paraId="7A92DA2E" w14:textId="77777777" w:rsidR="002D4998" w:rsidRDefault="00080A18">
            <w:pPr>
              <w:spacing w:line="220" w:lineRule="exact"/>
              <w:jc w:val="center"/>
              <w:rPr>
                <w:rFonts w:cs="Times New Roman"/>
                <w:sz w:val="16"/>
                <w:szCs w:val="20"/>
              </w:rPr>
            </w:pPr>
            <w:r>
              <w:rPr>
                <w:rFonts w:cs="Times New Roman"/>
                <w:sz w:val="16"/>
                <w:szCs w:val="20"/>
              </w:rPr>
              <w:t>2.2.1</w:t>
            </w:r>
          </w:p>
        </w:tc>
        <w:tc>
          <w:tcPr>
            <w:tcW w:w="1701" w:type="dxa"/>
            <w:shd w:val="clear" w:color="auto" w:fill="auto"/>
            <w:vAlign w:val="center"/>
          </w:tcPr>
          <w:p w14:paraId="6EC9047A" w14:textId="77777777" w:rsidR="002D4998" w:rsidRDefault="00080A18">
            <w:pPr>
              <w:spacing w:line="220" w:lineRule="exact"/>
              <w:jc w:val="center"/>
              <w:rPr>
                <w:rFonts w:cs="Times New Roman"/>
                <w:sz w:val="16"/>
                <w:szCs w:val="18"/>
              </w:rPr>
            </w:pPr>
            <w:r>
              <w:rPr>
                <w:rFonts w:cs="Times New Roman"/>
                <w:sz w:val="16"/>
                <w:szCs w:val="18"/>
              </w:rPr>
              <w:t>建设投资</w:t>
            </w:r>
          </w:p>
        </w:tc>
        <w:tc>
          <w:tcPr>
            <w:tcW w:w="0" w:type="auto"/>
            <w:shd w:val="clear" w:color="auto" w:fill="auto"/>
            <w:vAlign w:val="center"/>
          </w:tcPr>
          <w:p w14:paraId="30BDC092" w14:textId="77777777" w:rsidR="002D4998" w:rsidRDefault="00080A18">
            <w:pPr>
              <w:spacing w:line="220" w:lineRule="exact"/>
              <w:jc w:val="center"/>
              <w:rPr>
                <w:rFonts w:cs="Times New Roman"/>
                <w:sz w:val="16"/>
                <w:szCs w:val="21"/>
              </w:rPr>
            </w:pPr>
            <w:r>
              <w:rPr>
                <w:rFonts w:cs="Times New Roman"/>
                <w:sz w:val="16"/>
                <w:szCs w:val="21"/>
              </w:rPr>
              <w:t>106,682.97</w:t>
            </w:r>
          </w:p>
        </w:tc>
        <w:tc>
          <w:tcPr>
            <w:tcW w:w="0" w:type="auto"/>
            <w:shd w:val="clear" w:color="auto" w:fill="auto"/>
            <w:vAlign w:val="center"/>
          </w:tcPr>
          <w:p w14:paraId="7A916B71" w14:textId="77777777" w:rsidR="002D4998" w:rsidRDefault="00080A18">
            <w:pPr>
              <w:spacing w:line="220" w:lineRule="exact"/>
              <w:jc w:val="center"/>
              <w:rPr>
                <w:rFonts w:cs="Times New Roman"/>
                <w:sz w:val="16"/>
                <w:szCs w:val="21"/>
              </w:rPr>
            </w:pPr>
            <w:r>
              <w:rPr>
                <w:rFonts w:cs="Times New Roman"/>
                <w:sz w:val="16"/>
                <w:szCs w:val="21"/>
              </w:rPr>
              <w:t>52,024.41</w:t>
            </w:r>
          </w:p>
        </w:tc>
        <w:tc>
          <w:tcPr>
            <w:tcW w:w="0" w:type="auto"/>
            <w:shd w:val="clear" w:color="auto" w:fill="auto"/>
            <w:vAlign w:val="center"/>
          </w:tcPr>
          <w:p w14:paraId="37D3B60D" w14:textId="77777777" w:rsidR="002D4998" w:rsidRDefault="00080A18">
            <w:pPr>
              <w:spacing w:line="220" w:lineRule="exact"/>
              <w:jc w:val="center"/>
              <w:rPr>
                <w:rFonts w:cs="Times New Roman"/>
                <w:sz w:val="16"/>
                <w:szCs w:val="21"/>
              </w:rPr>
            </w:pPr>
            <w:r>
              <w:rPr>
                <w:rFonts w:cs="Times New Roman"/>
                <w:sz w:val="16"/>
                <w:szCs w:val="21"/>
              </w:rPr>
              <w:t>32,262.89</w:t>
            </w:r>
          </w:p>
        </w:tc>
        <w:tc>
          <w:tcPr>
            <w:tcW w:w="0" w:type="auto"/>
            <w:shd w:val="clear" w:color="auto" w:fill="auto"/>
            <w:vAlign w:val="center"/>
          </w:tcPr>
          <w:p w14:paraId="4FFBEF0F" w14:textId="77777777" w:rsidR="002D4998" w:rsidRDefault="00080A18">
            <w:pPr>
              <w:spacing w:line="220" w:lineRule="exact"/>
              <w:jc w:val="center"/>
              <w:rPr>
                <w:rFonts w:cs="Times New Roman"/>
                <w:sz w:val="16"/>
                <w:szCs w:val="21"/>
              </w:rPr>
            </w:pPr>
            <w:r>
              <w:rPr>
                <w:rFonts w:cs="Times New Roman"/>
                <w:sz w:val="16"/>
                <w:szCs w:val="21"/>
              </w:rPr>
              <w:t>22,395.66</w:t>
            </w:r>
          </w:p>
        </w:tc>
        <w:tc>
          <w:tcPr>
            <w:tcW w:w="0" w:type="auto"/>
            <w:shd w:val="clear" w:color="auto" w:fill="auto"/>
            <w:vAlign w:val="center"/>
          </w:tcPr>
          <w:p w14:paraId="0F0EE03A"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48BCD960"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0FEC1C95"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70113866" w14:textId="77777777" w:rsidR="002D4998" w:rsidRDefault="002D4998">
            <w:pPr>
              <w:spacing w:line="220" w:lineRule="exact"/>
              <w:jc w:val="center"/>
              <w:rPr>
                <w:rFonts w:cs="Times New Roman"/>
                <w:sz w:val="16"/>
                <w:szCs w:val="21"/>
              </w:rPr>
            </w:pPr>
          </w:p>
        </w:tc>
        <w:tc>
          <w:tcPr>
            <w:tcW w:w="0" w:type="auto"/>
            <w:shd w:val="clear" w:color="auto" w:fill="auto"/>
            <w:noWrap/>
            <w:vAlign w:val="center"/>
          </w:tcPr>
          <w:p w14:paraId="5FAD8AB4" w14:textId="77777777" w:rsidR="002D4998" w:rsidRDefault="002D4998">
            <w:pPr>
              <w:spacing w:line="220" w:lineRule="exact"/>
              <w:jc w:val="center"/>
              <w:rPr>
                <w:rFonts w:cs="Times New Roman"/>
                <w:sz w:val="16"/>
              </w:rPr>
            </w:pPr>
          </w:p>
        </w:tc>
        <w:tc>
          <w:tcPr>
            <w:tcW w:w="0" w:type="auto"/>
            <w:shd w:val="clear" w:color="auto" w:fill="auto"/>
            <w:noWrap/>
            <w:vAlign w:val="center"/>
          </w:tcPr>
          <w:p w14:paraId="1FAEF9BA" w14:textId="77777777" w:rsidR="002D4998" w:rsidRDefault="002D4998">
            <w:pPr>
              <w:spacing w:line="220" w:lineRule="exact"/>
              <w:jc w:val="center"/>
              <w:rPr>
                <w:rFonts w:cs="Times New Roman"/>
                <w:sz w:val="16"/>
              </w:rPr>
            </w:pPr>
          </w:p>
        </w:tc>
        <w:tc>
          <w:tcPr>
            <w:tcW w:w="0" w:type="auto"/>
            <w:shd w:val="clear" w:color="auto" w:fill="auto"/>
            <w:noWrap/>
            <w:vAlign w:val="center"/>
          </w:tcPr>
          <w:p w14:paraId="16AF2259" w14:textId="77777777" w:rsidR="002D4998" w:rsidRDefault="002D4998">
            <w:pPr>
              <w:spacing w:line="220" w:lineRule="exact"/>
              <w:jc w:val="center"/>
              <w:rPr>
                <w:rFonts w:cs="Times New Roman"/>
                <w:sz w:val="16"/>
              </w:rPr>
            </w:pPr>
          </w:p>
        </w:tc>
        <w:tc>
          <w:tcPr>
            <w:tcW w:w="0" w:type="auto"/>
            <w:shd w:val="clear" w:color="auto" w:fill="auto"/>
            <w:noWrap/>
            <w:vAlign w:val="center"/>
          </w:tcPr>
          <w:p w14:paraId="57C578A3" w14:textId="77777777" w:rsidR="002D4998" w:rsidRDefault="002D4998">
            <w:pPr>
              <w:spacing w:line="220" w:lineRule="exact"/>
              <w:jc w:val="center"/>
              <w:rPr>
                <w:rFonts w:cs="Times New Roman"/>
                <w:sz w:val="16"/>
              </w:rPr>
            </w:pPr>
          </w:p>
        </w:tc>
        <w:tc>
          <w:tcPr>
            <w:tcW w:w="0" w:type="auto"/>
            <w:shd w:val="clear" w:color="auto" w:fill="auto"/>
            <w:noWrap/>
            <w:vAlign w:val="center"/>
          </w:tcPr>
          <w:p w14:paraId="4DB1E9EB" w14:textId="77777777" w:rsidR="002D4998" w:rsidRDefault="002D4998">
            <w:pPr>
              <w:spacing w:line="220" w:lineRule="exact"/>
              <w:jc w:val="center"/>
              <w:rPr>
                <w:rFonts w:cs="Times New Roman"/>
                <w:sz w:val="16"/>
              </w:rPr>
            </w:pPr>
          </w:p>
        </w:tc>
      </w:tr>
      <w:tr w:rsidR="002D4998" w14:paraId="2246B148" w14:textId="77777777">
        <w:trPr>
          <w:trHeight w:val="454"/>
          <w:jc w:val="center"/>
        </w:trPr>
        <w:tc>
          <w:tcPr>
            <w:tcW w:w="0" w:type="auto"/>
            <w:shd w:val="clear" w:color="auto" w:fill="auto"/>
            <w:vAlign w:val="center"/>
          </w:tcPr>
          <w:p w14:paraId="4F7DFF03" w14:textId="77777777" w:rsidR="002D4998" w:rsidRDefault="00080A18">
            <w:pPr>
              <w:spacing w:line="220" w:lineRule="exact"/>
              <w:jc w:val="center"/>
              <w:rPr>
                <w:rFonts w:cs="Times New Roman"/>
                <w:sz w:val="16"/>
                <w:szCs w:val="20"/>
              </w:rPr>
            </w:pPr>
            <w:r>
              <w:rPr>
                <w:rFonts w:cs="Times New Roman"/>
                <w:sz w:val="16"/>
                <w:szCs w:val="20"/>
              </w:rPr>
              <w:t>2.2.2</w:t>
            </w:r>
          </w:p>
        </w:tc>
        <w:tc>
          <w:tcPr>
            <w:tcW w:w="1701" w:type="dxa"/>
            <w:shd w:val="clear" w:color="auto" w:fill="auto"/>
            <w:vAlign w:val="center"/>
          </w:tcPr>
          <w:p w14:paraId="2FACF447" w14:textId="77777777" w:rsidR="002D4998" w:rsidRDefault="00080A18">
            <w:pPr>
              <w:spacing w:line="220" w:lineRule="exact"/>
              <w:jc w:val="center"/>
              <w:rPr>
                <w:rFonts w:cs="Times New Roman"/>
                <w:sz w:val="16"/>
                <w:szCs w:val="18"/>
              </w:rPr>
            </w:pPr>
            <w:r>
              <w:rPr>
                <w:rFonts w:cs="Times New Roman"/>
                <w:sz w:val="16"/>
                <w:szCs w:val="18"/>
              </w:rPr>
              <w:t>维持运营投资</w:t>
            </w:r>
          </w:p>
        </w:tc>
        <w:tc>
          <w:tcPr>
            <w:tcW w:w="0" w:type="auto"/>
            <w:shd w:val="clear" w:color="auto" w:fill="auto"/>
            <w:vAlign w:val="center"/>
          </w:tcPr>
          <w:p w14:paraId="192407A2"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1645A267"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08740703"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663DBD67"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699804E9"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08015F73"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37B77B78"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15088962" w14:textId="77777777" w:rsidR="002D4998" w:rsidRDefault="002D4998">
            <w:pPr>
              <w:spacing w:line="220" w:lineRule="exact"/>
              <w:jc w:val="center"/>
              <w:rPr>
                <w:rFonts w:cs="Times New Roman"/>
                <w:sz w:val="16"/>
                <w:szCs w:val="21"/>
              </w:rPr>
            </w:pPr>
          </w:p>
        </w:tc>
        <w:tc>
          <w:tcPr>
            <w:tcW w:w="0" w:type="auto"/>
            <w:shd w:val="clear" w:color="auto" w:fill="auto"/>
            <w:noWrap/>
            <w:vAlign w:val="center"/>
          </w:tcPr>
          <w:p w14:paraId="038B1F77" w14:textId="77777777" w:rsidR="002D4998" w:rsidRDefault="002D4998">
            <w:pPr>
              <w:spacing w:line="220" w:lineRule="exact"/>
              <w:jc w:val="center"/>
              <w:rPr>
                <w:rFonts w:cs="Times New Roman"/>
                <w:sz w:val="16"/>
              </w:rPr>
            </w:pPr>
          </w:p>
        </w:tc>
        <w:tc>
          <w:tcPr>
            <w:tcW w:w="0" w:type="auto"/>
            <w:shd w:val="clear" w:color="auto" w:fill="auto"/>
            <w:noWrap/>
            <w:vAlign w:val="center"/>
          </w:tcPr>
          <w:p w14:paraId="0B42C7D0" w14:textId="77777777" w:rsidR="002D4998" w:rsidRDefault="002D4998">
            <w:pPr>
              <w:spacing w:line="220" w:lineRule="exact"/>
              <w:jc w:val="center"/>
              <w:rPr>
                <w:rFonts w:cs="Times New Roman"/>
                <w:sz w:val="16"/>
              </w:rPr>
            </w:pPr>
          </w:p>
        </w:tc>
        <w:tc>
          <w:tcPr>
            <w:tcW w:w="0" w:type="auto"/>
            <w:shd w:val="clear" w:color="auto" w:fill="auto"/>
            <w:noWrap/>
            <w:vAlign w:val="center"/>
          </w:tcPr>
          <w:p w14:paraId="1BF83727" w14:textId="77777777" w:rsidR="002D4998" w:rsidRDefault="002D4998">
            <w:pPr>
              <w:spacing w:line="220" w:lineRule="exact"/>
              <w:jc w:val="center"/>
              <w:rPr>
                <w:rFonts w:cs="Times New Roman"/>
                <w:sz w:val="16"/>
              </w:rPr>
            </w:pPr>
          </w:p>
        </w:tc>
        <w:tc>
          <w:tcPr>
            <w:tcW w:w="0" w:type="auto"/>
            <w:shd w:val="clear" w:color="auto" w:fill="auto"/>
            <w:noWrap/>
            <w:vAlign w:val="center"/>
          </w:tcPr>
          <w:p w14:paraId="1C689CAD" w14:textId="77777777" w:rsidR="002D4998" w:rsidRDefault="002D4998">
            <w:pPr>
              <w:spacing w:line="220" w:lineRule="exact"/>
              <w:jc w:val="center"/>
              <w:rPr>
                <w:rFonts w:cs="Times New Roman"/>
                <w:sz w:val="16"/>
              </w:rPr>
            </w:pPr>
          </w:p>
        </w:tc>
        <w:tc>
          <w:tcPr>
            <w:tcW w:w="0" w:type="auto"/>
            <w:shd w:val="clear" w:color="auto" w:fill="auto"/>
            <w:noWrap/>
            <w:vAlign w:val="center"/>
          </w:tcPr>
          <w:p w14:paraId="744F5397" w14:textId="77777777" w:rsidR="002D4998" w:rsidRDefault="002D4998">
            <w:pPr>
              <w:spacing w:line="220" w:lineRule="exact"/>
              <w:jc w:val="center"/>
              <w:rPr>
                <w:rFonts w:cs="Times New Roman"/>
                <w:sz w:val="16"/>
              </w:rPr>
            </w:pPr>
          </w:p>
        </w:tc>
      </w:tr>
      <w:tr w:rsidR="002D4998" w14:paraId="239AEE7A" w14:textId="77777777">
        <w:trPr>
          <w:trHeight w:val="454"/>
          <w:jc w:val="center"/>
        </w:trPr>
        <w:tc>
          <w:tcPr>
            <w:tcW w:w="0" w:type="auto"/>
            <w:shd w:val="clear" w:color="auto" w:fill="auto"/>
            <w:vAlign w:val="center"/>
          </w:tcPr>
          <w:p w14:paraId="0D0BE084" w14:textId="77777777" w:rsidR="002D4998" w:rsidRDefault="00080A18">
            <w:pPr>
              <w:spacing w:line="220" w:lineRule="exact"/>
              <w:jc w:val="center"/>
              <w:rPr>
                <w:rFonts w:cs="Times New Roman"/>
                <w:sz w:val="16"/>
                <w:szCs w:val="20"/>
              </w:rPr>
            </w:pPr>
            <w:r>
              <w:rPr>
                <w:rFonts w:cs="Times New Roman"/>
                <w:sz w:val="16"/>
                <w:szCs w:val="20"/>
              </w:rPr>
              <w:t>2.2.3</w:t>
            </w:r>
          </w:p>
        </w:tc>
        <w:tc>
          <w:tcPr>
            <w:tcW w:w="1701" w:type="dxa"/>
            <w:shd w:val="clear" w:color="auto" w:fill="auto"/>
            <w:vAlign w:val="center"/>
          </w:tcPr>
          <w:p w14:paraId="1BB0D4C3" w14:textId="77777777" w:rsidR="002D4998" w:rsidRDefault="00080A18">
            <w:pPr>
              <w:spacing w:line="220" w:lineRule="exact"/>
              <w:jc w:val="center"/>
              <w:rPr>
                <w:rFonts w:cs="Times New Roman"/>
                <w:sz w:val="16"/>
                <w:szCs w:val="18"/>
              </w:rPr>
            </w:pPr>
            <w:r>
              <w:rPr>
                <w:rFonts w:cs="Times New Roman"/>
                <w:sz w:val="16"/>
                <w:szCs w:val="18"/>
              </w:rPr>
              <w:t>流动资金</w:t>
            </w:r>
          </w:p>
        </w:tc>
        <w:tc>
          <w:tcPr>
            <w:tcW w:w="0" w:type="auto"/>
            <w:shd w:val="clear" w:color="auto" w:fill="auto"/>
            <w:vAlign w:val="center"/>
          </w:tcPr>
          <w:p w14:paraId="69DF0824" w14:textId="77777777" w:rsidR="002D4998" w:rsidRDefault="00080A18">
            <w:pPr>
              <w:spacing w:line="220" w:lineRule="exact"/>
              <w:jc w:val="center"/>
              <w:rPr>
                <w:rFonts w:cs="Times New Roman"/>
                <w:sz w:val="16"/>
                <w:szCs w:val="21"/>
              </w:rPr>
            </w:pPr>
            <w:r>
              <w:rPr>
                <w:rFonts w:cs="Times New Roman"/>
                <w:sz w:val="16"/>
                <w:szCs w:val="21"/>
              </w:rPr>
              <w:t>6,207.03</w:t>
            </w:r>
          </w:p>
        </w:tc>
        <w:tc>
          <w:tcPr>
            <w:tcW w:w="0" w:type="auto"/>
            <w:shd w:val="clear" w:color="auto" w:fill="auto"/>
            <w:vAlign w:val="center"/>
          </w:tcPr>
          <w:p w14:paraId="2C483BF9"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6A3192B3"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0AD5D5AA" w14:textId="77777777" w:rsidR="002D4998" w:rsidRDefault="00080A18">
            <w:pPr>
              <w:spacing w:line="220" w:lineRule="exact"/>
              <w:jc w:val="center"/>
              <w:rPr>
                <w:rFonts w:cs="Times New Roman"/>
                <w:sz w:val="16"/>
                <w:szCs w:val="21"/>
              </w:rPr>
            </w:pPr>
            <w:r>
              <w:rPr>
                <w:rFonts w:cs="Times New Roman"/>
                <w:sz w:val="16"/>
                <w:szCs w:val="21"/>
              </w:rPr>
              <w:t>6,207.03</w:t>
            </w:r>
          </w:p>
        </w:tc>
        <w:tc>
          <w:tcPr>
            <w:tcW w:w="0" w:type="auto"/>
            <w:shd w:val="clear" w:color="auto" w:fill="auto"/>
            <w:vAlign w:val="center"/>
          </w:tcPr>
          <w:p w14:paraId="48729F2B"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7051083D"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6FB60145"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345BB0AC" w14:textId="77777777" w:rsidR="002D4998" w:rsidRDefault="002D4998">
            <w:pPr>
              <w:spacing w:line="220" w:lineRule="exact"/>
              <w:jc w:val="center"/>
              <w:rPr>
                <w:rFonts w:cs="Times New Roman"/>
                <w:sz w:val="16"/>
                <w:szCs w:val="21"/>
              </w:rPr>
            </w:pPr>
          </w:p>
        </w:tc>
        <w:tc>
          <w:tcPr>
            <w:tcW w:w="0" w:type="auto"/>
            <w:shd w:val="clear" w:color="auto" w:fill="auto"/>
            <w:noWrap/>
            <w:vAlign w:val="center"/>
          </w:tcPr>
          <w:p w14:paraId="3C959305" w14:textId="77777777" w:rsidR="002D4998" w:rsidRDefault="002D4998">
            <w:pPr>
              <w:spacing w:line="220" w:lineRule="exact"/>
              <w:jc w:val="center"/>
              <w:rPr>
                <w:rFonts w:cs="Times New Roman"/>
                <w:sz w:val="16"/>
              </w:rPr>
            </w:pPr>
          </w:p>
        </w:tc>
        <w:tc>
          <w:tcPr>
            <w:tcW w:w="0" w:type="auto"/>
            <w:shd w:val="clear" w:color="auto" w:fill="auto"/>
            <w:noWrap/>
            <w:vAlign w:val="center"/>
          </w:tcPr>
          <w:p w14:paraId="51360D2B" w14:textId="77777777" w:rsidR="002D4998" w:rsidRDefault="002D4998">
            <w:pPr>
              <w:spacing w:line="220" w:lineRule="exact"/>
              <w:jc w:val="center"/>
              <w:rPr>
                <w:rFonts w:cs="Times New Roman"/>
                <w:sz w:val="16"/>
              </w:rPr>
            </w:pPr>
          </w:p>
        </w:tc>
        <w:tc>
          <w:tcPr>
            <w:tcW w:w="0" w:type="auto"/>
            <w:shd w:val="clear" w:color="auto" w:fill="auto"/>
            <w:noWrap/>
            <w:vAlign w:val="center"/>
          </w:tcPr>
          <w:p w14:paraId="21A4091C" w14:textId="77777777" w:rsidR="002D4998" w:rsidRDefault="002D4998">
            <w:pPr>
              <w:spacing w:line="220" w:lineRule="exact"/>
              <w:jc w:val="center"/>
              <w:rPr>
                <w:rFonts w:cs="Times New Roman"/>
                <w:sz w:val="16"/>
              </w:rPr>
            </w:pPr>
          </w:p>
        </w:tc>
        <w:tc>
          <w:tcPr>
            <w:tcW w:w="0" w:type="auto"/>
            <w:shd w:val="clear" w:color="auto" w:fill="auto"/>
            <w:noWrap/>
            <w:vAlign w:val="center"/>
          </w:tcPr>
          <w:p w14:paraId="2CFE2C86" w14:textId="77777777" w:rsidR="002D4998" w:rsidRDefault="002D4998">
            <w:pPr>
              <w:spacing w:line="220" w:lineRule="exact"/>
              <w:jc w:val="center"/>
              <w:rPr>
                <w:rFonts w:cs="Times New Roman"/>
                <w:sz w:val="16"/>
              </w:rPr>
            </w:pPr>
          </w:p>
        </w:tc>
        <w:tc>
          <w:tcPr>
            <w:tcW w:w="0" w:type="auto"/>
            <w:shd w:val="clear" w:color="auto" w:fill="auto"/>
            <w:noWrap/>
            <w:vAlign w:val="center"/>
          </w:tcPr>
          <w:p w14:paraId="2DFED0BF" w14:textId="77777777" w:rsidR="002D4998" w:rsidRDefault="002D4998">
            <w:pPr>
              <w:spacing w:line="220" w:lineRule="exact"/>
              <w:jc w:val="center"/>
              <w:rPr>
                <w:rFonts w:cs="Times New Roman"/>
                <w:sz w:val="16"/>
              </w:rPr>
            </w:pPr>
          </w:p>
        </w:tc>
      </w:tr>
      <w:tr w:rsidR="002D4998" w14:paraId="11ACC1AD" w14:textId="77777777">
        <w:trPr>
          <w:trHeight w:val="454"/>
          <w:jc w:val="center"/>
        </w:trPr>
        <w:tc>
          <w:tcPr>
            <w:tcW w:w="0" w:type="auto"/>
            <w:shd w:val="clear" w:color="auto" w:fill="auto"/>
            <w:vAlign w:val="center"/>
          </w:tcPr>
          <w:p w14:paraId="09BB95EA" w14:textId="77777777" w:rsidR="002D4998" w:rsidRDefault="00080A18">
            <w:pPr>
              <w:spacing w:line="220" w:lineRule="exact"/>
              <w:jc w:val="center"/>
              <w:rPr>
                <w:rFonts w:cs="Times New Roman"/>
                <w:sz w:val="16"/>
                <w:szCs w:val="20"/>
              </w:rPr>
            </w:pPr>
            <w:r>
              <w:rPr>
                <w:rFonts w:cs="Times New Roman"/>
                <w:sz w:val="16"/>
                <w:szCs w:val="20"/>
              </w:rPr>
              <w:t>2.2.4</w:t>
            </w:r>
          </w:p>
        </w:tc>
        <w:tc>
          <w:tcPr>
            <w:tcW w:w="1701" w:type="dxa"/>
            <w:shd w:val="clear" w:color="auto" w:fill="auto"/>
            <w:vAlign w:val="center"/>
          </w:tcPr>
          <w:p w14:paraId="7C72F271" w14:textId="77777777" w:rsidR="002D4998" w:rsidRDefault="00080A18">
            <w:pPr>
              <w:spacing w:line="220" w:lineRule="exact"/>
              <w:jc w:val="center"/>
              <w:rPr>
                <w:rFonts w:cs="Times New Roman"/>
                <w:sz w:val="16"/>
                <w:szCs w:val="18"/>
              </w:rPr>
            </w:pPr>
            <w:r>
              <w:rPr>
                <w:rFonts w:cs="Times New Roman"/>
                <w:sz w:val="16"/>
                <w:szCs w:val="18"/>
              </w:rPr>
              <w:t>其他流出</w:t>
            </w:r>
          </w:p>
        </w:tc>
        <w:tc>
          <w:tcPr>
            <w:tcW w:w="0" w:type="auto"/>
            <w:shd w:val="clear" w:color="auto" w:fill="auto"/>
            <w:vAlign w:val="center"/>
          </w:tcPr>
          <w:p w14:paraId="60CBE158"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0890D666"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377DA9F9"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6AEE81A8"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5AF0FFD1"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6A92E371"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202C632F"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61E5C296" w14:textId="77777777" w:rsidR="002D4998" w:rsidRDefault="002D4998">
            <w:pPr>
              <w:spacing w:line="220" w:lineRule="exact"/>
              <w:jc w:val="center"/>
              <w:rPr>
                <w:rFonts w:cs="Times New Roman"/>
                <w:sz w:val="16"/>
                <w:szCs w:val="21"/>
              </w:rPr>
            </w:pPr>
          </w:p>
        </w:tc>
        <w:tc>
          <w:tcPr>
            <w:tcW w:w="0" w:type="auto"/>
            <w:shd w:val="clear" w:color="auto" w:fill="auto"/>
            <w:noWrap/>
            <w:vAlign w:val="center"/>
          </w:tcPr>
          <w:p w14:paraId="4666DD64" w14:textId="77777777" w:rsidR="002D4998" w:rsidRDefault="002D4998">
            <w:pPr>
              <w:spacing w:line="220" w:lineRule="exact"/>
              <w:jc w:val="center"/>
              <w:rPr>
                <w:rFonts w:cs="Times New Roman"/>
                <w:sz w:val="16"/>
              </w:rPr>
            </w:pPr>
          </w:p>
        </w:tc>
        <w:tc>
          <w:tcPr>
            <w:tcW w:w="0" w:type="auto"/>
            <w:shd w:val="clear" w:color="auto" w:fill="auto"/>
            <w:noWrap/>
            <w:vAlign w:val="center"/>
          </w:tcPr>
          <w:p w14:paraId="73482A8E" w14:textId="77777777" w:rsidR="002D4998" w:rsidRDefault="002D4998">
            <w:pPr>
              <w:spacing w:line="220" w:lineRule="exact"/>
              <w:jc w:val="center"/>
              <w:rPr>
                <w:rFonts w:cs="Times New Roman"/>
                <w:sz w:val="16"/>
              </w:rPr>
            </w:pPr>
          </w:p>
        </w:tc>
        <w:tc>
          <w:tcPr>
            <w:tcW w:w="0" w:type="auto"/>
            <w:shd w:val="clear" w:color="auto" w:fill="auto"/>
            <w:noWrap/>
            <w:vAlign w:val="center"/>
          </w:tcPr>
          <w:p w14:paraId="329572A3" w14:textId="77777777" w:rsidR="002D4998" w:rsidRDefault="002D4998">
            <w:pPr>
              <w:spacing w:line="220" w:lineRule="exact"/>
              <w:jc w:val="center"/>
              <w:rPr>
                <w:rFonts w:cs="Times New Roman"/>
                <w:sz w:val="16"/>
              </w:rPr>
            </w:pPr>
          </w:p>
        </w:tc>
        <w:tc>
          <w:tcPr>
            <w:tcW w:w="0" w:type="auto"/>
            <w:shd w:val="clear" w:color="auto" w:fill="auto"/>
            <w:noWrap/>
            <w:vAlign w:val="center"/>
          </w:tcPr>
          <w:p w14:paraId="2A5BA42B" w14:textId="77777777" w:rsidR="002D4998" w:rsidRDefault="002D4998">
            <w:pPr>
              <w:spacing w:line="220" w:lineRule="exact"/>
              <w:jc w:val="center"/>
              <w:rPr>
                <w:rFonts w:cs="Times New Roman"/>
                <w:sz w:val="16"/>
              </w:rPr>
            </w:pPr>
          </w:p>
        </w:tc>
        <w:tc>
          <w:tcPr>
            <w:tcW w:w="0" w:type="auto"/>
            <w:shd w:val="clear" w:color="auto" w:fill="auto"/>
            <w:noWrap/>
            <w:vAlign w:val="center"/>
          </w:tcPr>
          <w:p w14:paraId="18B5CE01" w14:textId="77777777" w:rsidR="002D4998" w:rsidRDefault="002D4998">
            <w:pPr>
              <w:spacing w:line="220" w:lineRule="exact"/>
              <w:jc w:val="center"/>
              <w:rPr>
                <w:rFonts w:cs="Times New Roman"/>
                <w:sz w:val="16"/>
              </w:rPr>
            </w:pPr>
          </w:p>
        </w:tc>
      </w:tr>
      <w:tr w:rsidR="002D4998" w14:paraId="3BA823CA" w14:textId="77777777">
        <w:trPr>
          <w:trHeight w:val="454"/>
          <w:jc w:val="center"/>
        </w:trPr>
        <w:tc>
          <w:tcPr>
            <w:tcW w:w="0" w:type="auto"/>
            <w:shd w:val="clear" w:color="auto" w:fill="auto"/>
            <w:vAlign w:val="center"/>
          </w:tcPr>
          <w:p w14:paraId="2B8EBE00" w14:textId="77777777" w:rsidR="002D4998" w:rsidRDefault="00080A18">
            <w:pPr>
              <w:spacing w:line="220" w:lineRule="exact"/>
              <w:jc w:val="center"/>
              <w:rPr>
                <w:rFonts w:cs="Times New Roman"/>
                <w:sz w:val="16"/>
                <w:szCs w:val="20"/>
              </w:rPr>
            </w:pPr>
            <w:r>
              <w:rPr>
                <w:rFonts w:cs="Times New Roman"/>
                <w:sz w:val="16"/>
                <w:szCs w:val="20"/>
              </w:rPr>
              <w:t>3</w:t>
            </w:r>
          </w:p>
        </w:tc>
        <w:tc>
          <w:tcPr>
            <w:tcW w:w="1701" w:type="dxa"/>
            <w:shd w:val="clear" w:color="auto" w:fill="auto"/>
            <w:vAlign w:val="center"/>
          </w:tcPr>
          <w:p w14:paraId="1E1BC9AA" w14:textId="77777777" w:rsidR="002D4998" w:rsidRDefault="00080A18">
            <w:pPr>
              <w:spacing w:line="220" w:lineRule="exact"/>
              <w:jc w:val="center"/>
              <w:rPr>
                <w:rFonts w:cs="Times New Roman"/>
                <w:sz w:val="16"/>
                <w:szCs w:val="18"/>
              </w:rPr>
            </w:pPr>
            <w:r>
              <w:rPr>
                <w:rFonts w:cs="Times New Roman"/>
                <w:sz w:val="16"/>
                <w:szCs w:val="18"/>
              </w:rPr>
              <w:t>筹资活动净现金流量</w:t>
            </w:r>
          </w:p>
        </w:tc>
        <w:tc>
          <w:tcPr>
            <w:tcW w:w="0" w:type="auto"/>
            <w:shd w:val="clear" w:color="auto" w:fill="auto"/>
            <w:vAlign w:val="center"/>
          </w:tcPr>
          <w:p w14:paraId="2B14330F" w14:textId="77777777" w:rsidR="002D4998" w:rsidRDefault="00080A18">
            <w:pPr>
              <w:spacing w:line="220" w:lineRule="exact"/>
              <w:jc w:val="center"/>
              <w:rPr>
                <w:rFonts w:cs="Times New Roman"/>
                <w:sz w:val="16"/>
                <w:szCs w:val="21"/>
              </w:rPr>
            </w:pPr>
            <w:r>
              <w:rPr>
                <w:rFonts w:cs="Times New Roman"/>
                <w:sz w:val="16"/>
                <w:szCs w:val="21"/>
              </w:rPr>
              <w:t>-5,310.00</w:t>
            </w:r>
          </w:p>
        </w:tc>
        <w:tc>
          <w:tcPr>
            <w:tcW w:w="0" w:type="auto"/>
            <w:shd w:val="clear" w:color="auto" w:fill="auto"/>
            <w:vAlign w:val="center"/>
          </w:tcPr>
          <w:p w14:paraId="40F7980C" w14:textId="77777777" w:rsidR="002D4998" w:rsidRDefault="00080A18">
            <w:pPr>
              <w:spacing w:line="220" w:lineRule="exact"/>
              <w:jc w:val="center"/>
              <w:rPr>
                <w:rFonts w:cs="Times New Roman"/>
                <w:sz w:val="16"/>
                <w:szCs w:val="21"/>
              </w:rPr>
            </w:pPr>
            <w:r>
              <w:rPr>
                <w:rFonts w:cs="Times New Roman"/>
                <w:sz w:val="16"/>
                <w:szCs w:val="21"/>
              </w:rPr>
              <w:t>52,024.41</w:t>
            </w:r>
          </w:p>
        </w:tc>
        <w:tc>
          <w:tcPr>
            <w:tcW w:w="0" w:type="auto"/>
            <w:shd w:val="clear" w:color="auto" w:fill="auto"/>
            <w:vAlign w:val="center"/>
          </w:tcPr>
          <w:p w14:paraId="7590D6C7" w14:textId="77777777" w:rsidR="002D4998" w:rsidRDefault="00080A18">
            <w:pPr>
              <w:spacing w:line="220" w:lineRule="exact"/>
              <w:jc w:val="center"/>
              <w:rPr>
                <w:rFonts w:cs="Times New Roman"/>
                <w:sz w:val="16"/>
                <w:szCs w:val="21"/>
              </w:rPr>
            </w:pPr>
            <w:r>
              <w:rPr>
                <w:rFonts w:cs="Times New Roman"/>
                <w:sz w:val="16"/>
                <w:szCs w:val="21"/>
              </w:rPr>
              <w:t>32,262.89</w:t>
            </w:r>
          </w:p>
        </w:tc>
        <w:tc>
          <w:tcPr>
            <w:tcW w:w="0" w:type="auto"/>
            <w:shd w:val="clear" w:color="auto" w:fill="auto"/>
            <w:vAlign w:val="center"/>
          </w:tcPr>
          <w:p w14:paraId="508C8900" w14:textId="77777777" w:rsidR="002D4998" w:rsidRDefault="00080A18">
            <w:pPr>
              <w:spacing w:line="220" w:lineRule="exact"/>
              <w:jc w:val="center"/>
              <w:rPr>
                <w:rFonts w:cs="Times New Roman"/>
                <w:sz w:val="16"/>
                <w:szCs w:val="21"/>
              </w:rPr>
            </w:pPr>
            <w:r>
              <w:rPr>
                <w:rFonts w:cs="Times New Roman"/>
                <w:sz w:val="16"/>
                <w:szCs w:val="21"/>
              </w:rPr>
              <w:t>28,602.69</w:t>
            </w:r>
          </w:p>
        </w:tc>
        <w:tc>
          <w:tcPr>
            <w:tcW w:w="0" w:type="auto"/>
            <w:shd w:val="clear" w:color="auto" w:fill="auto"/>
            <w:vAlign w:val="center"/>
          </w:tcPr>
          <w:p w14:paraId="3A70B6D1" w14:textId="77777777" w:rsidR="002D4998" w:rsidRDefault="00080A18">
            <w:pPr>
              <w:spacing w:line="220" w:lineRule="exact"/>
              <w:jc w:val="center"/>
              <w:rPr>
                <w:rFonts w:cs="Times New Roman"/>
                <w:sz w:val="16"/>
                <w:szCs w:val="21"/>
              </w:rPr>
            </w:pPr>
            <w:r>
              <w:rPr>
                <w:rFonts w:cs="Times New Roman"/>
                <w:sz w:val="16"/>
                <w:szCs w:val="21"/>
              </w:rPr>
              <w:t>-3,600.00</w:t>
            </w:r>
          </w:p>
        </w:tc>
        <w:tc>
          <w:tcPr>
            <w:tcW w:w="0" w:type="auto"/>
            <w:shd w:val="clear" w:color="auto" w:fill="auto"/>
            <w:vAlign w:val="center"/>
          </w:tcPr>
          <w:p w14:paraId="11224665" w14:textId="77777777" w:rsidR="002D4998" w:rsidRDefault="00080A18">
            <w:pPr>
              <w:spacing w:line="220" w:lineRule="exact"/>
              <w:jc w:val="center"/>
              <w:rPr>
                <w:rFonts w:cs="Times New Roman"/>
                <w:sz w:val="16"/>
                <w:szCs w:val="21"/>
              </w:rPr>
            </w:pPr>
            <w:r>
              <w:rPr>
                <w:rFonts w:cs="Times New Roman"/>
                <w:sz w:val="16"/>
                <w:szCs w:val="21"/>
              </w:rPr>
              <w:t>-3,600.00</w:t>
            </w:r>
          </w:p>
        </w:tc>
        <w:tc>
          <w:tcPr>
            <w:tcW w:w="0" w:type="auto"/>
            <w:shd w:val="clear" w:color="auto" w:fill="auto"/>
            <w:vAlign w:val="center"/>
          </w:tcPr>
          <w:p w14:paraId="6AF35BB1" w14:textId="77777777" w:rsidR="002D4998" w:rsidRDefault="00080A18">
            <w:pPr>
              <w:spacing w:line="220" w:lineRule="exact"/>
              <w:jc w:val="center"/>
              <w:rPr>
                <w:rFonts w:cs="Times New Roman"/>
                <w:sz w:val="16"/>
                <w:szCs w:val="21"/>
              </w:rPr>
            </w:pPr>
            <w:r>
              <w:rPr>
                <w:rFonts w:cs="Times New Roman"/>
                <w:sz w:val="16"/>
                <w:szCs w:val="21"/>
              </w:rPr>
              <w:t>-3,600.00</w:t>
            </w:r>
          </w:p>
        </w:tc>
        <w:tc>
          <w:tcPr>
            <w:tcW w:w="0" w:type="auto"/>
            <w:shd w:val="clear" w:color="auto" w:fill="auto"/>
            <w:vAlign w:val="center"/>
          </w:tcPr>
          <w:p w14:paraId="15118EB0" w14:textId="77777777" w:rsidR="002D4998" w:rsidRDefault="00080A18">
            <w:pPr>
              <w:spacing w:line="220" w:lineRule="exact"/>
              <w:jc w:val="center"/>
              <w:rPr>
                <w:rFonts w:cs="Times New Roman"/>
                <w:sz w:val="16"/>
                <w:szCs w:val="21"/>
              </w:rPr>
            </w:pPr>
            <w:r>
              <w:rPr>
                <w:rFonts w:cs="Times New Roman"/>
                <w:sz w:val="16"/>
                <w:szCs w:val="21"/>
              </w:rPr>
              <w:t>-3,600.00</w:t>
            </w:r>
          </w:p>
        </w:tc>
        <w:tc>
          <w:tcPr>
            <w:tcW w:w="0" w:type="auto"/>
            <w:shd w:val="clear" w:color="auto" w:fill="auto"/>
            <w:vAlign w:val="center"/>
          </w:tcPr>
          <w:p w14:paraId="5D9BB34D" w14:textId="77777777" w:rsidR="002D4998" w:rsidRDefault="00080A18">
            <w:pPr>
              <w:spacing w:line="220" w:lineRule="exact"/>
              <w:jc w:val="center"/>
              <w:rPr>
                <w:rFonts w:cs="Times New Roman"/>
                <w:sz w:val="16"/>
                <w:szCs w:val="21"/>
              </w:rPr>
            </w:pPr>
            <w:r>
              <w:rPr>
                <w:rFonts w:cs="Times New Roman"/>
                <w:sz w:val="16"/>
                <w:szCs w:val="21"/>
              </w:rPr>
              <w:t>-3,600.00</w:t>
            </w:r>
          </w:p>
        </w:tc>
        <w:tc>
          <w:tcPr>
            <w:tcW w:w="0" w:type="auto"/>
            <w:shd w:val="clear" w:color="auto" w:fill="auto"/>
            <w:vAlign w:val="center"/>
          </w:tcPr>
          <w:p w14:paraId="393A881C" w14:textId="77777777" w:rsidR="002D4998" w:rsidRDefault="00080A18">
            <w:pPr>
              <w:spacing w:line="220" w:lineRule="exact"/>
              <w:jc w:val="center"/>
              <w:rPr>
                <w:rFonts w:cs="Times New Roman"/>
                <w:sz w:val="16"/>
                <w:szCs w:val="21"/>
              </w:rPr>
            </w:pPr>
            <w:r>
              <w:rPr>
                <w:rFonts w:cs="Times New Roman"/>
                <w:sz w:val="16"/>
                <w:szCs w:val="21"/>
              </w:rPr>
              <w:t>-3,600.00</w:t>
            </w:r>
          </w:p>
        </w:tc>
        <w:tc>
          <w:tcPr>
            <w:tcW w:w="0" w:type="auto"/>
            <w:shd w:val="clear" w:color="auto" w:fill="auto"/>
            <w:vAlign w:val="center"/>
          </w:tcPr>
          <w:p w14:paraId="15846CAC" w14:textId="77777777" w:rsidR="002D4998" w:rsidRDefault="00080A18">
            <w:pPr>
              <w:spacing w:line="220" w:lineRule="exact"/>
              <w:jc w:val="center"/>
              <w:rPr>
                <w:rFonts w:cs="Times New Roman"/>
                <w:sz w:val="16"/>
                <w:szCs w:val="21"/>
              </w:rPr>
            </w:pPr>
            <w:r>
              <w:rPr>
                <w:rFonts w:cs="Times New Roman"/>
                <w:sz w:val="16"/>
                <w:szCs w:val="21"/>
              </w:rPr>
              <w:t>-43,600.00</w:t>
            </w:r>
          </w:p>
        </w:tc>
        <w:tc>
          <w:tcPr>
            <w:tcW w:w="0" w:type="auto"/>
            <w:shd w:val="clear" w:color="auto" w:fill="auto"/>
            <w:vAlign w:val="center"/>
          </w:tcPr>
          <w:p w14:paraId="1449B570" w14:textId="77777777" w:rsidR="002D4998" w:rsidRDefault="00080A18">
            <w:pPr>
              <w:spacing w:line="220" w:lineRule="exact"/>
              <w:jc w:val="center"/>
              <w:rPr>
                <w:rFonts w:cs="Times New Roman"/>
                <w:sz w:val="16"/>
                <w:szCs w:val="21"/>
              </w:rPr>
            </w:pPr>
            <w:r>
              <w:rPr>
                <w:rFonts w:cs="Times New Roman"/>
                <w:sz w:val="16"/>
                <w:szCs w:val="21"/>
              </w:rPr>
              <w:t>-27,000.00</w:t>
            </w:r>
          </w:p>
        </w:tc>
        <w:tc>
          <w:tcPr>
            <w:tcW w:w="0" w:type="auto"/>
            <w:shd w:val="clear" w:color="auto" w:fill="auto"/>
            <w:vAlign w:val="center"/>
          </w:tcPr>
          <w:p w14:paraId="6AC250F1" w14:textId="77777777" w:rsidR="002D4998" w:rsidRDefault="00080A18">
            <w:pPr>
              <w:spacing w:line="220" w:lineRule="exact"/>
              <w:jc w:val="center"/>
              <w:rPr>
                <w:rFonts w:cs="Times New Roman"/>
                <w:sz w:val="16"/>
                <w:szCs w:val="21"/>
              </w:rPr>
            </w:pPr>
            <w:r>
              <w:rPr>
                <w:rFonts w:cs="Times New Roman"/>
                <w:sz w:val="16"/>
                <w:szCs w:val="21"/>
              </w:rPr>
              <w:t>-26,000.00</w:t>
            </w:r>
          </w:p>
        </w:tc>
      </w:tr>
      <w:tr w:rsidR="002D4998" w14:paraId="59552E28" w14:textId="77777777">
        <w:trPr>
          <w:trHeight w:val="454"/>
          <w:jc w:val="center"/>
        </w:trPr>
        <w:tc>
          <w:tcPr>
            <w:tcW w:w="0" w:type="auto"/>
            <w:shd w:val="clear" w:color="auto" w:fill="auto"/>
            <w:vAlign w:val="center"/>
          </w:tcPr>
          <w:p w14:paraId="3C71C7FC" w14:textId="77777777" w:rsidR="002D4998" w:rsidRDefault="00080A18">
            <w:pPr>
              <w:spacing w:line="220" w:lineRule="exact"/>
              <w:jc w:val="center"/>
              <w:rPr>
                <w:rFonts w:cs="Times New Roman"/>
                <w:sz w:val="16"/>
                <w:szCs w:val="20"/>
              </w:rPr>
            </w:pPr>
            <w:r>
              <w:rPr>
                <w:rFonts w:cs="Times New Roman"/>
                <w:sz w:val="16"/>
                <w:szCs w:val="20"/>
              </w:rPr>
              <w:t>3.1</w:t>
            </w:r>
          </w:p>
        </w:tc>
        <w:tc>
          <w:tcPr>
            <w:tcW w:w="1701" w:type="dxa"/>
            <w:shd w:val="clear" w:color="auto" w:fill="auto"/>
            <w:vAlign w:val="center"/>
          </w:tcPr>
          <w:p w14:paraId="7411F2F3" w14:textId="77777777" w:rsidR="002D4998" w:rsidRDefault="00080A18">
            <w:pPr>
              <w:spacing w:line="220" w:lineRule="exact"/>
              <w:jc w:val="center"/>
              <w:rPr>
                <w:rFonts w:cs="Times New Roman"/>
                <w:sz w:val="16"/>
                <w:szCs w:val="18"/>
              </w:rPr>
            </w:pPr>
            <w:r>
              <w:rPr>
                <w:rFonts w:cs="Times New Roman"/>
                <w:sz w:val="16"/>
                <w:szCs w:val="18"/>
              </w:rPr>
              <w:t>现金流入</w:t>
            </w:r>
          </w:p>
        </w:tc>
        <w:tc>
          <w:tcPr>
            <w:tcW w:w="0" w:type="auto"/>
            <w:shd w:val="clear" w:color="auto" w:fill="auto"/>
            <w:vAlign w:val="center"/>
          </w:tcPr>
          <w:p w14:paraId="6FA23D66" w14:textId="77777777" w:rsidR="002D4998" w:rsidRDefault="00080A18">
            <w:pPr>
              <w:spacing w:line="220" w:lineRule="exact"/>
              <w:jc w:val="center"/>
              <w:rPr>
                <w:rFonts w:cs="Times New Roman"/>
                <w:sz w:val="16"/>
                <w:szCs w:val="21"/>
              </w:rPr>
            </w:pPr>
            <w:r>
              <w:rPr>
                <w:rFonts w:cs="Times New Roman"/>
                <w:sz w:val="16"/>
                <w:szCs w:val="21"/>
              </w:rPr>
              <w:t>112,890.00</w:t>
            </w:r>
          </w:p>
        </w:tc>
        <w:tc>
          <w:tcPr>
            <w:tcW w:w="0" w:type="auto"/>
            <w:shd w:val="clear" w:color="auto" w:fill="auto"/>
            <w:vAlign w:val="center"/>
          </w:tcPr>
          <w:p w14:paraId="3E1A6C43" w14:textId="77777777" w:rsidR="002D4998" w:rsidRDefault="00080A18">
            <w:pPr>
              <w:spacing w:line="220" w:lineRule="exact"/>
              <w:jc w:val="center"/>
              <w:rPr>
                <w:rFonts w:cs="Times New Roman"/>
                <w:sz w:val="16"/>
                <w:szCs w:val="21"/>
              </w:rPr>
            </w:pPr>
            <w:r>
              <w:rPr>
                <w:rFonts w:cs="Times New Roman"/>
                <w:sz w:val="16"/>
                <w:szCs w:val="21"/>
              </w:rPr>
              <w:t>52,024.41</w:t>
            </w:r>
          </w:p>
        </w:tc>
        <w:tc>
          <w:tcPr>
            <w:tcW w:w="0" w:type="auto"/>
            <w:shd w:val="clear" w:color="auto" w:fill="auto"/>
            <w:vAlign w:val="center"/>
          </w:tcPr>
          <w:p w14:paraId="16B82A12" w14:textId="77777777" w:rsidR="002D4998" w:rsidRDefault="00080A18">
            <w:pPr>
              <w:spacing w:line="220" w:lineRule="exact"/>
              <w:jc w:val="center"/>
              <w:rPr>
                <w:rFonts w:cs="Times New Roman"/>
                <w:sz w:val="16"/>
                <w:szCs w:val="21"/>
              </w:rPr>
            </w:pPr>
            <w:r>
              <w:rPr>
                <w:rFonts w:cs="Times New Roman"/>
                <w:sz w:val="16"/>
                <w:szCs w:val="21"/>
              </w:rPr>
              <w:t>32,262.89</w:t>
            </w:r>
          </w:p>
        </w:tc>
        <w:tc>
          <w:tcPr>
            <w:tcW w:w="0" w:type="auto"/>
            <w:shd w:val="clear" w:color="auto" w:fill="auto"/>
            <w:vAlign w:val="center"/>
          </w:tcPr>
          <w:p w14:paraId="3232C550" w14:textId="77777777" w:rsidR="002D4998" w:rsidRDefault="00080A18">
            <w:pPr>
              <w:spacing w:line="220" w:lineRule="exact"/>
              <w:jc w:val="center"/>
              <w:rPr>
                <w:rFonts w:cs="Times New Roman"/>
                <w:sz w:val="16"/>
                <w:szCs w:val="21"/>
              </w:rPr>
            </w:pPr>
            <w:r>
              <w:rPr>
                <w:rFonts w:cs="Times New Roman"/>
                <w:sz w:val="16"/>
                <w:szCs w:val="21"/>
              </w:rPr>
              <w:t>28,602.69</w:t>
            </w:r>
          </w:p>
        </w:tc>
        <w:tc>
          <w:tcPr>
            <w:tcW w:w="0" w:type="auto"/>
            <w:shd w:val="clear" w:color="auto" w:fill="auto"/>
            <w:vAlign w:val="center"/>
          </w:tcPr>
          <w:p w14:paraId="60C8608F"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022D2745"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194822F6"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7F72073D" w14:textId="77777777" w:rsidR="002D4998" w:rsidRDefault="002D4998">
            <w:pPr>
              <w:spacing w:line="220" w:lineRule="exact"/>
              <w:jc w:val="center"/>
              <w:rPr>
                <w:rFonts w:cs="Times New Roman"/>
                <w:sz w:val="16"/>
                <w:szCs w:val="21"/>
              </w:rPr>
            </w:pPr>
          </w:p>
        </w:tc>
        <w:tc>
          <w:tcPr>
            <w:tcW w:w="0" w:type="auto"/>
            <w:shd w:val="clear" w:color="auto" w:fill="auto"/>
            <w:noWrap/>
            <w:vAlign w:val="center"/>
          </w:tcPr>
          <w:p w14:paraId="548CB821" w14:textId="77777777" w:rsidR="002D4998" w:rsidRDefault="002D4998">
            <w:pPr>
              <w:spacing w:line="220" w:lineRule="exact"/>
              <w:jc w:val="center"/>
              <w:rPr>
                <w:rFonts w:cs="Times New Roman"/>
                <w:sz w:val="16"/>
              </w:rPr>
            </w:pPr>
          </w:p>
        </w:tc>
        <w:tc>
          <w:tcPr>
            <w:tcW w:w="0" w:type="auto"/>
            <w:shd w:val="clear" w:color="auto" w:fill="auto"/>
            <w:noWrap/>
            <w:vAlign w:val="center"/>
          </w:tcPr>
          <w:p w14:paraId="3580A554" w14:textId="77777777" w:rsidR="002D4998" w:rsidRDefault="002D4998">
            <w:pPr>
              <w:spacing w:line="220" w:lineRule="exact"/>
              <w:jc w:val="center"/>
              <w:rPr>
                <w:rFonts w:cs="Times New Roman"/>
                <w:sz w:val="16"/>
              </w:rPr>
            </w:pPr>
          </w:p>
        </w:tc>
        <w:tc>
          <w:tcPr>
            <w:tcW w:w="0" w:type="auto"/>
            <w:shd w:val="clear" w:color="auto" w:fill="auto"/>
            <w:noWrap/>
            <w:vAlign w:val="center"/>
          </w:tcPr>
          <w:p w14:paraId="23534B1A" w14:textId="77777777" w:rsidR="002D4998" w:rsidRDefault="002D4998">
            <w:pPr>
              <w:spacing w:line="220" w:lineRule="exact"/>
              <w:jc w:val="center"/>
              <w:rPr>
                <w:rFonts w:cs="Times New Roman"/>
                <w:sz w:val="16"/>
              </w:rPr>
            </w:pPr>
          </w:p>
        </w:tc>
        <w:tc>
          <w:tcPr>
            <w:tcW w:w="0" w:type="auto"/>
            <w:shd w:val="clear" w:color="auto" w:fill="auto"/>
            <w:noWrap/>
            <w:vAlign w:val="center"/>
          </w:tcPr>
          <w:p w14:paraId="4D74F824" w14:textId="77777777" w:rsidR="002D4998" w:rsidRDefault="002D4998">
            <w:pPr>
              <w:spacing w:line="220" w:lineRule="exact"/>
              <w:jc w:val="center"/>
              <w:rPr>
                <w:rFonts w:cs="Times New Roman"/>
                <w:sz w:val="16"/>
              </w:rPr>
            </w:pPr>
          </w:p>
        </w:tc>
        <w:tc>
          <w:tcPr>
            <w:tcW w:w="0" w:type="auto"/>
            <w:shd w:val="clear" w:color="auto" w:fill="auto"/>
            <w:noWrap/>
            <w:vAlign w:val="center"/>
          </w:tcPr>
          <w:p w14:paraId="1B6052CC" w14:textId="77777777" w:rsidR="002D4998" w:rsidRDefault="002D4998">
            <w:pPr>
              <w:spacing w:line="220" w:lineRule="exact"/>
              <w:jc w:val="center"/>
              <w:rPr>
                <w:rFonts w:cs="Times New Roman"/>
                <w:sz w:val="16"/>
              </w:rPr>
            </w:pPr>
          </w:p>
        </w:tc>
      </w:tr>
      <w:tr w:rsidR="002D4998" w14:paraId="7F1B0E38" w14:textId="77777777">
        <w:trPr>
          <w:trHeight w:val="454"/>
          <w:jc w:val="center"/>
        </w:trPr>
        <w:tc>
          <w:tcPr>
            <w:tcW w:w="0" w:type="auto"/>
            <w:shd w:val="clear" w:color="auto" w:fill="auto"/>
            <w:vAlign w:val="center"/>
          </w:tcPr>
          <w:p w14:paraId="33D88A66" w14:textId="77777777" w:rsidR="002D4998" w:rsidRDefault="00080A18">
            <w:pPr>
              <w:spacing w:line="220" w:lineRule="exact"/>
              <w:jc w:val="center"/>
              <w:rPr>
                <w:rFonts w:cs="Times New Roman"/>
                <w:sz w:val="16"/>
                <w:szCs w:val="20"/>
              </w:rPr>
            </w:pPr>
            <w:r>
              <w:rPr>
                <w:rFonts w:cs="Times New Roman"/>
                <w:sz w:val="16"/>
                <w:szCs w:val="20"/>
              </w:rPr>
              <w:t>3.1.1</w:t>
            </w:r>
          </w:p>
        </w:tc>
        <w:tc>
          <w:tcPr>
            <w:tcW w:w="1701" w:type="dxa"/>
            <w:shd w:val="clear" w:color="auto" w:fill="auto"/>
            <w:vAlign w:val="center"/>
          </w:tcPr>
          <w:p w14:paraId="15424B0A" w14:textId="77777777" w:rsidR="002D4998" w:rsidRDefault="00080A18">
            <w:pPr>
              <w:spacing w:line="220" w:lineRule="exact"/>
              <w:jc w:val="center"/>
              <w:rPr>
                <w:rFonts w:cs="Times New Roman"/>
                <w:sz w:val="16"/>
                <w:szCs w:val="18"/>
              </w:rPr>
            </w:pPr>
            <w:r>
              <w:rPr>
                <w:rFonts w:cs="Times New Roman"/>
                <w:sz w:val="16"/>
                <w:szCs w:val="18"/>
              </w:rPr>
              <w:t>项目资本金投入</w:t>
            </w:r>
          </w:p>
        </w:tc>
        <w:tc>
          <w:tcPr>
            <w:tcW w:w="0" w:type="auto"/>
            <w:shd w:val="clear" w:color="auto" w:fill="auto"/>
            <w:vAlign w:val="center"/>
          </w:tcPr>
          <w:p w14:paraId="2B458C43" w14:textId="77777777" w:rsidR="002D4998" w:rsidRDefault="00080A18">
            <w:pPr>
              <w:spacing w:line="220" w:lineRule="exact"/>
              <w:jc w:val="center"/>
              <w:rPr>
                <w:rFonts w:cs="Times New Roman"/>
                <w:sz w:val="16"/>
                <w:szCs w:val="21"/>
              </w:rPr>
            </w:pPr>
            <w:r>
              <w:rPr>
                <w:rFonts w:cs="Times New Roman"/>
                <w:sz w:val="16"/>
                <w:szCs w:val="21"/>
              </w:rPr>
              <w:t>22,890.00</w:t>
            </w:r>
          </w:p>
        </w:tc>
        <w:tc>
          <w:tcPr>
            <w:tcW w:w="0" w:type="auto"/>
            <w:shd w:val="clear" w:color="auto" w:fill="auto"/>
            <w:vAlign w:val="center"/>
          </w:tcPr>
          <w:p w14:paraId="2622A0B6" w14:textId="77777777" w:rsidR="002D4998" w:rsidRDefault="00080A18">
            <w:pPr>
              <w:spacing w:line="220" w:lineRule="exact"/>
              <w:jc w:val="center"/>
              <w:rPr>
                <w:rFonts w:cs="Times New Roman"/>
                <w:sz w:val="16"/>
                <w:szCs w:val="21"/>
              </w:rPr>
            </w:pPr>
            <w:r>
              <w:rPr>
                <w:rFonts w:cs="Times New Roman"/>
                <w:sz w:val="16"/>
                <w:szCs w:val="21"/>
              </w:rPr>
              <w:t>12,024.41</w:t>
            </w:r>
          </w:p>
        </w:tc>
        <w:tc>
          <w:tcPr>
            <w:tcW w:w="0" w:type="auto"/>
            <w:shd w:val="clear" w:color="auto" w:fill="auto"/>
            <w:vAlign w:val="center"/>
          </w:tcPr>
          <w:p w14:paraId="197C2CB4" w14:textId="77777777" w:rsidR="002D4998" w:rsidRDefault="00080A18">
            <w:pPr>
              <w:spacing w:line="220" w:lineRule="exact"/>
              <w:jc w:val="center"/>
              <w:rPr>
                <w:rFonts w:cs="Times New Roman"/>
                <w:sz w:val="16"/>
                <w:szCs w:val="21"/>
              </w:rPr>
            </w:pPr>
            <w:r>
              <w:rPr>
                <w:rFonts w:cs="Times New Roman"/>
                <w:sz w:val="16"/>
                <w:szCs w:val="21"/>
              </w:rPr>
              <w:t>7,262.89</w:t>
            </w:r>
          </w:p>
        </w:tc>
        <w:tc>
          <w:tcPr>
            <w:tcW w:w="0" w:type="auto"/>
            <w:shd w:val="clear" w:color="auto" w:fill="auto"/>
            <w:vAlign w:val="center"/>
          </w:tcPr>
          <w:p w14:paraId="4BCBACE9" w14:textId="77777777" w:rsidR="002D4998" w:rsidRDefault="00080A18">
            <w:pPr>
              <w:spacing w:line="220" w:lineRule="exact"/>
              <w:jc w:val="center"/>
              <w:rPr>
                <w:rFonts w:cs="Times New Roman"/>
                <w:sz w:val="16"/>
                <w:szCs w:val="21"/>
              </w:rPr>
            </w:pPr>
            <w:r>
              <w:rPr>
                <w:rFonts w:cs="Times New Roman"/>
                <w:sz w:val="16"/>
                <w:szCs w:val="21"/>
              </w:rPr>
              <w:t>3,602.69</w:t>
            </w:r>
          </w:p>
        </w:tc>
        <w:tc>
          <w:tcPr>
            <w:tcW w:w="0" w:type="auto"/>
            <w:shd w:val="clear" w:color="auto" w:fill="auto"/>
            <w:vAlign w:val="center"/>
          </w:tcPr>
          <w:p w14:paraId="5FB55756"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4AE45F46"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3627E2E3"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3337EBDE" w14:textId="77777777" w:rsidR="002D4998" w:rsidRDefault="002D4998">
            <w:pPr>
              <w:spacing w:line="220" w:lineRule="exact"/>
              <w:jc w:val="center"/>
              <w:rPr>
                <w:rFonts w:cs="Times New Roman"/>
                <w:sz w:val="16"/>
                <w:szCs w:val="21"/>
              </w:rPr>
            </w:pPr>
          </w:p>
        </w:tc>
        <w:tc>
          <w:tcPr>
            <w:tcW w:w="0" w:type="auto"/>
            <w:shd w:val="clear" w:color="auto" w:fill="auto"/>
            <w:noWrap/>
            <w:vAlign w:val="center"/>
          </w:tcPr>
          <w:p w14:paraId="03606F7B" w14:textId="77777777" w:rsidR="002D4998" w:rsidRDefault="002D4998">
            <w:pPr>
              <w:spacing w:line="220" w:lineRule="exact"/>
              <w:jc w:val="center"/>
              <w:rPr>
                <w:rFonts w:cs="Times New Roman"/>
                <w:sz w:val="16"/>
              </w:rPr>
            </w:pPr>
          </w:p>
        </w:tc>
        <w:tc>
          <w:tcPr>
            <w:tcW w:w="0" w:type="auto"/>
            <w:shd w:val="clear" w:color="auto" w:fill="auto"/>
            <w:noWrap/>
            <w:vAlign w:val="center"/>
          </w:tcPr>
          <w:p w14:paraId="25A16E45" w14:textId="77777777" w:rsidR="002D4998" w:rsidRDefault="002D4998">
            <w:pPr>
              <w:spacing w:line="220" w:lineRule="exact"/>
              <w:jc w:val="center"/>
              <w:rPr>
                <w:rFonts w:cs="Times New Roman"/>
                <w:sz w:val="16"/>
              </w:rPr>
            </w:pPr>
          </w:p>
        </w:tc>
        <w:tc>
          <w:tcPr>
            <w:tcW w:w="0" w:type="auto"/>
            <w:shd w:val="clear" w:color="auto" w:fill="auto"/>
            <w:noWrap/>
            <w:vAlign w:val="center"/>
          </w:tcPr>
          <w:p w14:paraId="3D100377" w14:textId="77777777" w:rsidR="002D4998" w:rsidRDefault="002D4998">
            <w:pPr>
              <w:spacing w:line="220" w:lineRule="exact"/>
              <w:jc w:val="center"/>
              <w:rPr>
                <w:rFonts w:cs="Times New Roman"/>
                <w:sz w:val="16"/>
              </w:rPr>
            </w:pPr>
          </w:p>
        </w:tc>
        <w:tc>
          <w:tcPr>
            <w:tcW w:w="0" w:type="auto"/>
            <w:shd w:val="clear" w:color="auto" w:fill="auto"/>
            <w:noWrap/>
            <w:vAlign w:val="center"/>
          </w:tcPr>
          <w:p w14:paraId="2A61C120" w14:textId="77777777" w:rsidR="002D4998" w:rsidRDefault="002D4998">
            <w:pPr>
              <w:spacing w:line="220" w:lineRule="exact"/>
              <w:jc w:val="center"/>
              <w:rPr>
                <w:rFonts w:cs="Times New Roman"/>
                <w:sz w:val="16"/>
              </w:rPr>
            </w:pPr>
          </w:p>
        </w:tc>
        <w:tc>
          <w:tcPr>
            <w:tcW w:w="0" w:type="auto"/>
            <w:shd w:val="clear" w:color="auto" w:fill="auto"/>
            <w:noWrap/>
            <w:vAlign w:val="center"/>
          </w:tcPr>
          <w:p w14:paraId="033ABAC0" w14:textId="77777777" w:rsidR="002D4998" w:rsidRDefault="002D4998">
            <w:pPr>
              <w:spacing w:line="220" w:lineRule="exact"/>
              <w:jc w:val="center"/>
              <w:rPr>
                <w:rFonts w:cs="Times New Roman"/>
                <w:sz w:val="16"/>
              </w:rPr>
            </w:pPr>
          </w:p>
        </w:tc>
      </w:tr>
      <w:tr w:rsidR="002D4998" w14:paraId="7BB08B3C" w14:textId="77777777">
        <w:trPr>
          <w:trHeight w:val="454"/>
          <w:jc w:val="center"/>
        </w:trPr>
        <w:tc>
          <w:tcPr>
            <w:tcW w:w="0" w:type="auto"/>
            <w:shd w:val="clear" w:color="auto" w:fill="auto"/>
            <w:vAlign w:val="center"/>
          </w:tcPr>
          <w:p w14:paraId="4BFD7C92" w14:textId="77777777" w:rsidR="002D4998" w:rsidRDefault="00080A18">
            <w:pPr>
              <w:spacing w:line="220" w:lineRule="exact"/>
              <w:jc w:val="center"/>
              <w:rPr>
                <w:rFonts w:cs="Times New Roman"/>
                <w:sz w:val="16"/>
                <w:szCs w:val="20"/>
              </w:rPr>
            </w:pPr>
            <w:r>
              <w:rPr>
                <w:rFonts w:cs="Times New Roman"/>
                <w:sz w:val="16"/>
                <w:szCs w:val="20"/>
              </w:rPr>
              <w:t>3.1.2</w:t>
            </w:r>
          </w:p>
        </w:tc>
        <w:tc>
          <w:tcPr>
            <w:tcW w:w="1701" w:type="dxa"/>
            <w:shd w:val="clear" w:color="auto" w:fill="auto"/>
            <w:vAlign w:val="center"/>
          </w:tcPr>
          <w:p w14:paraId="56A0D21E" w14:textId="77777777" w:rsidR="002D4998" w:rsidRDefault="00080A18">
            <w:pPr>
              <w:spacing w:line="220" w:lineRule="exact"/>
              <w:jc w:val="center"/>
              <w:rPr>
                <w:rFonts w:cs="Times New Roman"/>
                <w:sz w:val="16"/>
                <w:szCs w:val="18"/>
              </w:rPr>
            </w:pPr>
            <w:r>
              <w:rPr>
                <w:rFonts w:cs="Times New Roman"/>
                <w:sz w:val="16"/>
                <w:szCs w:val="18"/>
              </w:rPr>
              <w:t>建设投资借款</w:t>
            </w:r>
          </w:p>
        </w:tc>
        <w:tc>
          <w:tcPr>
            <w:tcW w:w="0" w:type="auto"/>
            <w:shd w:val="clear" w:color="auto" w:fill="auto"/>
            <w:vAlign w:val="center"/>
          </w:tcPr>
          <w:p w14:paraId="72A9A402"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7105DC21"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08DAE47D"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507C44AF"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4A63CD08"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71BD957A"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111C66E7"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09A46FE2" w14:textId="77777777" w:rsidR="002D4998" w:rsidRDefault="002D4998">
            <w:pPr>
              <w:spacing w:line="220" w:lineRule="exact"/>
              <w:jc w:val="center"/>
              <w:rPr>
                <w:rFonts w:cs="Times New Roman"/>
                <w:sz w:val="16"/>
                <w:szCs w:val="21"/>
              </w:rPr>
            </w:pPr>
          </w:p>
        </w:tc>
        <w:tc>
          <w:tcPr>
            <w:tcW w:w="0" w:type="auto"/>
            <w:shd w:val="clear" w:color="auto" w:fill="auto"/>
            <w:noWrap/>
            <w:vAlign w:val="center"/>
          </w:tcPr>
          <w:p w14:paraId="0464DAEA" w14:textId="77777777" w:rsidR="002D4998" w:rsidRDefault="002D4998">
            <w:pPr>
              <w:spacing w:line="220" w:lineRule="exact"/>
              <w:jc w:val="center"/>
              <w:rPr>
                <w:rFonts w:cs="Times New Roman"/>
                <w:sz w:val="16"/>
              </w:rPr>
            </w:pPr>
          </w:p>
        </w:tc>
        <w:tc>
          <w:tcPr>
            <w:tcW w:w="0" w:type="auto"/>
            <w:shd w:val="clear" w:color="auto" w:fill="auto"/>
            <w:noWrap/>
            <w:vAlign w:val="center"/>
          </w:tcPr>
          <w:p w14:paraId="2C2F041F" w14:textId="77777777" w:rsidR="002D4998" w:rsidRDefault="002D4998">
            <w:pPr>
              <w:spacing w:line="220" w:lineRule="exact"/>
              <w:jc w:val="center"/>
              <w:rPr>
                <w:rFonts w:cs="Times New Roman"/>
                <w:sz w:val="16"/>
              </w:rPr>
            </w:pPr>
          </w:p>
        </w:tc>
        <w:tc>
          <w:tcPr>
            <w:tcW w:w="0" w:type="auto"/>
            <w:shd w:val="clear" w:color="auto" w:fill="auto"/>
            <w:noWrap/>
            <w:vAlign w:val="center"/>
          </w:tcPr>
          <w:p w14:paraId="22BDED2F" w14:textId="77777777" w:rsidR="002D4998" w:rsidRDefault="002D4998">
            <w:pPr>
              <w:spacing w:line="220" w:lineRule="exact"/>
              <w:jc w:val="center"/>
              <w:rPr>
                <w:rFonts w:cs="Times New Roman"/>
                <w:sz w:val="16"/>
              </w:rPr>
            </w:pPr>
          </w:p>
        </w:tc>
        <w:tc>
          <w:tcPr>
            <w:tcW w:w="0" w:type="auto"/>
            <w:shd w:val="clear" w:color="auto" w:fill="auto"/>
            <w:noWrap/>
            <w:vAlign w:val="center"/>
          </w:tcPr>
          <w:p w14:paraId="6B40E855" w14:textId="77777777" w:rsidR="002D4998" w:rsidRDefault="002D4998">
            <w:pPr>
              <w:spacing w:line="220" w:lineRule="exact"/>
              <w:jc w:val="center"/>
              <w:rPr>
                <w:rFonts w:cs="Times New Roman"/>
                <w:sz w:val="16"/>
              </w:rPr>
            </w:pPr>
          </w:p>
        </w:tc>
        <w:tc>
          <w:tcPr>
            <w:tcW w:w="0" w:type="auto"/>
            <w:shd w:val="clear" w:color="auto" w:fill="auto"/>
            <w:noWrap/>
            <w:vAlign w:val="center"/>
          </w:tcPr>
          <w:p w14:paraId="341DF0ED" w14:textId="77777777" w:rsidR="002D4998" w:rsidRDefault="002D4998">
            <w:pPr>
              <w:spacing w:line="220" w:lineRule="exact"/>
              <w:jc w:val="center"/>
              <w:rPr>
                <w:rFonts w:cs="Times New Roman"/>
                <w:sz w:val="16"/>
              </w:rPr>
            </w:pPr>
          </w:p>
        </w:tc>
      </w:tr>
      <w:tr w:rsidR="002D4998" w14:paraId="7A5A1780" w14:textId="77777777">
        <w:trPr>
          <w:trHeight w:val="454"/>
          <w:jc w:val="center"/>
        </w:trPr>
        <w:tc>
          <w:tcPr>
            <w:tcW w:w="0" w:type="auto"/>
            <w:shd w:val="clear" w:color="auto" w:fill="auto"/>
            <w:vAlign w:val="center"/>
          </w:tcPr>
          <w:p w14:paraId="3EDA8684" w14:textId="77777777" w:rsidR="002D4998" w:rsidRDefault="00080A18">
            <w:pPr>
              <w:spacing w:line="220" w:lineRule="exact"/>
              <w:jc w:val="center"/>
              <w:rPr>
                <w:rFonts w:cs="Times New Roman"/>
                <w:sz w:val="16"/>
                <w:szCs w:val="20"/>
              </w:rPr>
            </w:pPr>
            <w:r>
              <w:rPr>
                <w:rFonts w:cs="Times New Roman"/>
                <w:sz w:val="16"/>
                <w:szCs w:val="20"/>
              </w:rPr>
              <w:t>3.1.3</w:t>
            </w:r>
          </w:p>
        </w:tc>
        <w:tc>
          <w:tcPr>
            <w:tcW w:w="1701" w:type="dxa"/>
            <w:shd w:val="clear" w:color="auto" w:fill="auto"/>
            <w:vAlign w:val="center"/>
          </w:tcPr>
          <w:p w14:paraId="60674A65" w14:textId="77777777" w:rsidR="002D4998" w:rsidRDefault="00080A18">
            <w:pPr>
              <w:spacing w:line="220" w:lineRule="exact"/>
              <w:jc w:val="center"/>
              <w:rPr>
                <w:rFonts w:cs="Times New Roman"/>
                <w:sz w:val="16"/>
                <w:szCs w:val="18"/>
              </w:rPr>
            </w:pPr>
            <w:r>
              <w:rPr>
                <w:rFonts w:cs="Times New Roman"/>
                <w:sz w:val="16"/>
                <w:szCs w:val="18"/>
              </w:rPr>
              <w:t>流动资金借款</w:t>
            </w:r>
          </w:p>
        </w:tc>
        <w:tc>
          <w:tcPr>
            <w:tcW w:w="0" w:type="auto"/>
            <w:shd w:val="clear" w:color="auto" w:fill="auto"/>
            <w:vAlign w:val="center"/>
          </w:tcPr>
          <w:p w14:paraId="759DF9BA"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48824A22"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4962D40A"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6F6D6DBB"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54178090"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24AC083B"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76C472D5"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69764672" w14:textId="77777777" w:rsidR="002D4998" w:rsidRDefault="002D4998">
            <w:pPr>
              <w:spacing w:line="220" w:lineRule="exact"/>
              <w:jc w:val="center"/>
              <w:rPr>
                <w:rFonts w:cs="Times New Roman"/>
                <w:sz w:val="16"/>
                <w:szCs w:val="21"/>
              </w:rPr>
            </w:pPr>
          </w:p>
        </w:tc>
        <w:tc>
          <w:tcPr>
            <w:tcW w:w="0" w:type="auto"/>
            <w:shd w:val="clear" w:color="auto" w:fill="auto"/>
            <w:noWrap/>
            <w:vAlign w:val="center"/>
          </w:tcPr>
          <w:p w14:paraId="797960FF" w14:textId="77777777" w:rsidR="002D4998" w:rsidRDefault="002D4998">
            <w:pPr>
              <w:spacing w:line="220" w:lineRule="exact"/>
              <w:jc w:val="center"/>
              <w:rPr>
                <w:rFonts w:cs="Times New Roman"/>
                <w:sz w:val="16"/>
              </w:rPr>
            </w:pPr>
          </w:p>
        </w:tc>
        <w:tc>
          <w:tcPr>
            <w:tcW w:w="0" w:type="auto"/>
            <w:shd w:val="clear" w:color="auto" w:fill="auto"/>
            <w:noWrap/>
            <w:vAlign w:val="center"/>
          </w:tcPr>
          <w:p w14:paraId="408B11D2" w14:textId="77777777" w:rsidR="002D4998" w:rsidRDefault="002D4998">
            <w:pPr>
              <w:spacing w:line="220" w:lineRule="exact"/>
              <w:jc w:val="center"/>
              <w:rPr>
                <w:rFonts w:cs="Times New Roman"/>
                <w:sz w:val="16"/>
              </w:rPr>
            </w:pPr>
          </w:p>
        </w:tc>
        <w:tc>
          <w:tcPr>
            <w:tcW w:w="0" w:type="auto"/>
            <w:shd w:val="clear" w:color="auto" w:fill="auto"/>
            <w:noWrap/>
            <w:vAlign w:val="center"/>
          </w:tcPr>
          <w:p w14:paraId="32377071" w14:textId="77777777" w:rsidR="002D4998" w:rsidRDefault="002D4998">
            <w:pPr>
              <w:spacing w:line="220" w:lineRule="exact"/>
              <w:jc w:val="center"/>
              <w:rPr>
                <w:rFonts w:cs="Times New Roman"/>
                <w:sz w:val="16"/>
              </w:rPr>
            </w:pPr>
          </w:p>
        </w:tc>
        <w:tc>
          <w:tcPr>
            <w:tcW w:w="0" w:type="auto"/>
            <w:shd w:val="clear" w:color="auto" w:fill="auto"/>
            <w:noWrap/>
            <w:vAlign w:val="center"/>
          </w:tcPr>
          <w:p w14:paraId="13E18003" w14:textId="77777777" w:rsidR="002D4998" w:rsidRDefault="002D4998">
            <w:pPr>
              <w:spacing w:line="220" w:lineRule="exact"/>
              <w:jc w:val="center"/>
              <w:rPr>
                <w:rFonts w:cs="Times New Roman"/>
                <w:sz w:val="16"/>
              </w:rPr>
            </w:pPr>
          </w:p>
        </w:tc>
        <w:tc>
          <w:tcPr>
            <w:tcW w:w="0" w:type="auto"/>
            <w:shd w:val="clear" w:color="auto" w:fill="auto"/>
            <w:noWrap/>
            <w:vAlign w:val="center"/>
          </w:tcPr>
          <w:p w14:paraId="4CF8A837" w14:textId="77777777" w:rsidR="002D4998" w:rsidRDefault="002D4998">
            <w:pPr>
              <w:spacing w:line="220" w:lineRule="exact"/>
              <w:jc w:val="center"/>
              <w:rPr>
                <w:rFonts w:cs="Times New Roman"/>
                <w:sz w:val="16"/>
              </w:rPr>
            </w:pPr>
          </w:p>
        </w:tc>
      </w:tr>
      <w:tr w:rsidR="002D4998" w14:paraId="1288B06F" w14:textId="77777777">
        <w:trPr>
          <w:trHeight w:val="454"/>
          <w:jc w:val="center"/>
        </w:trPr>
        <w:tc>
          <w:tcPr>
            <w:tcW w:w="0" w:type="auto"/>
            <w:shd w:val="clear" w:color="auto" w:fill="auto"/>
            <w:vAlign w:val="center"/>
          </w:tcPr>
          <w:p w14:paraId="6D447B50" w14:textId="77777777" w:rsidR="002D4998" w:rsidRDefault="00080A18">
            <w:pPr>
              <w:spacing w:line="220" w:lineRule="exact"/>
              <w:jc w:val="center"/>
              <w:rPr>
                <w:rFonts w:cs="Times New Roman"/>
                <w:sz w:val="16"/>
                <w:szCs w:val="20"/>
              </w:rPr>
            </w:pPr>
            <w:r>
              <w:rPr>
                <w:rFonts w:cs="Times New Roman"/>
                <w:sz w:val="16"/>
                <w:szCs w:val="20"/>
              </w:rPr>
              <w:t>3.1.4</w:t>
            </w:r>
          </w:p>
        </w:tc>
        <w:tc>
          <w:tcPr>
            <w:tcW w:w="1701" w:type="dxa"/>
            <w:shd w:val="clear" w:color="auto" w:fill="auto"/>
            <w:vAlign w:val="center"/>
          </w:tcPr>
          <w:p w14:paraId="773BA8F7" w14:textId="77777777" w:rsidR="002D4998" w:rsidRDefault="00080A18">
            <w:pPr>
              <w:spacing w:line="220" w:lineRule="exact"/>
              <w:jc w:val="center"/>
              <w:rPr>
                <w:rFonts w:cs="Times New Roman"/>
                <w:sz w:val="16"/>
                <w:szCs w:val="18"/>
              </w:rPr>
            </w:pPr>
            <w:r>
              <w:rPr>
                <w:rFonts w:cs="Times New Roman"/>
                <w:sz w:val="16"/>
                <w:szCs w:val="18"/>
              </w:rPr>
              <w:t>债券</w:t>
            </w:r>
          </w:p>
        </w:tc>
        <w:tc>
          <w:tcPr>
            <w:tcW w:w="0" w:type="auto"/>
            <w:shd w:val="clear" w:color="auto" w:fill="auto"/>
            <w:vAlign w:val="center"/>
          </w:tcPr>
          <w:p w14:paraId="46CE0424" w14:textId="77777777" w:rsidR="002D4998" w:rsidRDefault="00080A18">
            <w:pPr>
              <w:spacing w:line="220" w:lineRule="exact"/>
              <w:jc w:val="center"/>
              <w:rPr>
                <w:rFonts w:cs="Times New Roman"/>
                <w:sz w:val="16"/>
                <w:szCs w:val="21"/>
              </w:rPr>
            </w:pPr>
            <w:r>
              <w:rPr>
                <w:rFonts w:cs="Times New Roman"/>
                <w:sz w:val="16"/>
                <w:szCs w:val="21"/>
              </w:rPr>
              <w:t>90,000.00</w:t>
            </w:r>
          </w:p>
        </w:tc>
        <w:tc>
          <w:tcPr>
            <w:tcW w:w="0" w:type="auto"/>
            <w:shd w:val="clear" w:color="auto" w:fill="auto"/>
            <w:vAlign w:val="center"/>
          </w:tcPr>
          <w:p w14:paraId="6881AF05" w14:textId="77777777" w:rsidR="002D4998" w:rsidRDefault="00080A18">
            <w:pPr>
              <w:spacing w:line="220" w:lineRule="exact"/>
              <w:jc w:val="center"/>
              <w:rPr>
                <w:rFonts w:cs="Times New Roman"/>
                <w:sz w:val="16"/>
                <w:szCs w:val="21"/>
              </w:rPr>
            </w:pPr>
            <w:r>
              <w:rPr>
                <w:rFonts w:cs="Times New Roman"/>
                <w:sz w:val="16"/>
                <w:szCs w:val="21"/>
              </w:rPr>
              <w:t>40,000.00</w:t>
            </w:r>
          </w:p>
        </w:tc>
        <w:tc>
          <w:tcPr>
            <w:tcW w:w="0" w:type="auto"/>
            <w:shd w:val="clear" w:color="auto" w:fill="auto"/>
            <w:vAlign w:val="center"/>
          </w:tcPr>
          <w:p w14:paraId="522439C4" w14:textId="77777777" w:rsidR="002D4998" w:rsidRDefault="00080A18">
            <w:pPr>
              <w:spacing w:line="220" w:lineRule="exact"/>
              <w:jc w:val="center"/>
              <w:rPr>
                <w:rFonts w:cs="Times New Roman"/>
                <w:sz w:val="16"/>
                <w:szCs w:val="21"/>
              </w:rPr>
            </w:pPr>
            <w:r>
              <w:rPr>
                <w:rFonts w:cs="Times New Roman"/>
                <w:sz w:val="16"/>
                <w:szCs w:val="21"/>
              </w:rPr>
              <w:t>25,000.00</w:t>
            </w:r>
          </w:p>
        </w:tc>
        <w:tc>
          <w:tcPr>
            <w:tcW w:w="0" w:type="auto"/>
            <w:shd w:val="clear" w:color="auto" w:fill="auto"/>
            <w:vAlign w:val="center"/>
          </w:tcPr>
          <w:p w14:paraId="52C90412" w14:textId="77777777" w:rsidR="002D4998" w:rsidRDefault="00080A18">
            <w:pPr>
              <w:spacing w:line="220" w:lineRule="exact"/>
              <w:jc w:val="center"/>
              <w:rPr>
                <w:rFonts w:cs="Times New Roman"/>
                <w:sz w:val="16"/>
                <w:szCs w:val="21"/>
              </w:rPr>
            </w:pPr>
            <w:r>
              <w:rPr>
                <w:rFonts w:cs="Times New Roman"/>
                <w:sz w:val="16"/>
                <w:szCs w:val="21"/>
              </w:rPr>
              <w:t>25,000.00</w:t>
            </w:r>
          </w:p>
        </w:tc>
        <w:tc>
          <w:tcPr>
            <w:tcW w:w="0" w:type="auto"/>
            <w:shd w:val="clear" w:color="auto" w:fill="auto"/>
            <w:vAlign w:val="center"/>
          </w:tcPr>
          <w:p w14:paraId="04AE07A6"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23682E5E"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6EC7956D"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79BC6929" w14:textId="77777777" w:rsidR="002D4998" w:rsidRDefault="002D4998">
            <w:pPr>
              <w:spacing w:line="220" w:lineRule="exact"/>
              <w:jc w:val="center"/>
              <w:rPr>
                <w:rFonts w:cs="Times New Roman"/>
                <w:sz w:val="16"/>
                <w:szCs w:val="21"/>
              </w:rPr>
            </w:pPr>
          </w:p>
        </w:tc>
        <w:tc>
          <w:tcPr>
            <w:tcW w:w="0" w:type="auto"/>
            <w:shd w:val="clear" w:color="auto" w:fill="auto"/>
            <w:noWrap/>
            <w:vAlign w:val="center"/>
          </w:tcPr>
          <w:p w14:paraId="4C1B3FC2" w14:textId="77777777" w:rsidR="002D4998" w:rsidRDefault="002D4998">
            <w:pPr>
              <w:spacing w:line="220" w:lineRule="exact"/>
              <w:jc w:val="center"/>
              <w:rPr>
                <w:rFonts w:cs="Times New Roman"/>
                <w:sz w:val="16"/>
              </w:rPr>
            </w:pPr>
          </w:p>
        </w:tc>
        <w:tc>
          <w:tcPr>
            <w:tcW w:w="0" w:type="auto"/>
            <w:shd w:val="clear" w:color="auto" w:fill="auto"/>
            <w:noWrap/>
            <w:vAlign w:val="center"/>
          </w:tcPr>
          <w:p w14:paraId="4C69C4AD" w14:textId="77777777" w:rsidR="002D4998" w:rsidRDefault="002D4998">
            <w:pPr>
              <w:spacing w:line="220" w:lineRule="exact"/>
              <w:jc w:val="center"/>
              <w:rPr>
                <w:rFonts w:cs="Times New Roman"/>
                <w:sz w:val="16"/>
              </w:rPr>
            </w:pPr>
          </w:p>
        </w:tc>
        <w:tc>
          <w:tcPr>
            <w:tcW w:w="0" w:type="auto"/>
            <w:shd w:val="clear" w:color="auto" w:fill="auto"/>
            <w:noWrap/>
            <w:vAlign w:val="center"/>
          </w:tcPr>
          <w:p w14:paraId="10AAFA77" w14:textId="77777777" w:rsidR="002D4998" w:rsidRDefault="002D4998">
            <w:pPr>
              <w:spacing w:line="220" w:lineRule="exact"/>
              <w:jc w:val="center"/>
              <w:rPr>
                <w:rFonts w:cs="Times New Roman"/>
                <w:sz w:val="16"/>
              </w:rPr>
            </w:pPr>
          </w:p>
        </w:tc>
        <w:tc>
          <w:tcPr>
            <w:tcW w:w="0" w:type="auto"/>
            <w:shd w:val="clear" w:color="auto" w:fill="auto"/>
            <w:noWrap/>
            <w:vAlign w:val="center"/>
          </w:tcPr>
          <w:p w14:paraId="0A576400" w14:textId="77777777" w:rsidR="002D4998" w:rsidRDefault="002D4998">
            <w:pPr>
              <w:spacing w:line="220" w:lineRule="exact"/>
              <w:jc w:val="center"/>
              <w:rPr>
                <w:rFonts w:cs="Times New Roman"/>
                <w:sz w:val="16"/>
              </w:rPr>
            </w:pPr>
          </w:p>
        </w:tc>
        <w:tc>
          <w:tcPr>
            <w:tcW w:w="0" w:type="auto"/>
            <w:shd w:val="clear" w:color="auto" w:fill="auto"/>
            <w:noWrap/>
            <w:vAlign w:val="center"/>
          </w:tcPr>
          <w:p w14:paraId="55A41363" w14:textId="77777777" w:rsidR="002D4998" w:rsidRDefault="002D4998">
            <w:pPr>
              <w:spacing w:line="220" w:lineRule="exact"/>
              <w:jc w:val="center"/>
              <w:rPr>
                <w:rFonts w:cs="Times New Roman"/>
                <w:sz w:val="16"/>
              </w:rPr>
            </w:pPr>
          </w:p>
        </w:tc>
      </w:tr>
      <w:tr w:rsidR="002D4998" w14:paraId="14EAA640" w14:textId="77777777">
        <w:trPr>
          <w:trHeight w:val="454"/>
          <w:jc w:val="center"/>
        </w:trPr>
        <w:tc>
          <w:tcPr>
            <w:tcW w:w="0" w:type="auto"/>
            <w:shd w:val="clear" w:color="auto" w:fill="auto"/>
            <w:vAlign w:val="center"/>
          </w:tcPr>
          <w:p w14:paraId="20E54248" w14:textId="77777777" w:rsidR="002D4998" w:rsidRDefault="00080A18">
            <w:pPr>
              <w:spacing w:line="220" w:lineRule="exact"/>
              <w:jc w:val="center"/>
              <w:rPr>
                <w:rFonts w:cs="Times New Roman"/>
                <w:sz w:val="16"/>
                <w:szCs w:val="20"/>
              </w:rPr>
            </w:pPr>
            <w:r>
              <w:rPr>
                <w:rFonts w:cs="Times New Roman"/>
                <w:sz w:val="16"/>
                <w:szCs w:val="20"/>
              </w:rPr>
              <w:t>3.1.5</w:t>
            </w:r>
          </w:p>
        </w:tc>
        <w:tc>
          <w:tcPr>
            <w:tcW w:w="1701" w:type="dxa"/>
            <w:shd w:val="clear" w:color="auto" w:fill="auto"/>
            <w:vAlign w:val="center"/>
          </w:tcPr>
          <w:p w14:paraId="162C813A" w14:textId="77777777" w:rsidR="002D4998" w:rsidRDefault="00080A18">
            <w:pPr>
              <w:spacing w:line="220" w:lineRule="exact"/>
              <w:jc w:val="center"/>
              <w:rPr>
                <w:rFonts w:cs="Times New Roman"/>
                <w:sz w:val="16"/>
                <w:szCs w:val="18"/>
              </w:rPr>
            </w:pPr>
            <w:r>
              <w:rPr>
                <w:rFonts w:cs="Times New Roman"/>
                <w:sz w:val="16"/>
                <w:szCs w:val="18"/>
              </w:rPr>
              <w:t>短期借款</w:t>
            </w:r>
          </w:p>
        </w:tc>
        <w:tc>
          <w:tcPr>
            <w:tcW w:w="0" w:type="auto"/>
            <w:shd w:val="clear" w:color="auto" w:fill="auto"/>
            <w:vAlign w:val="center"/>
          </w:tcPr>
          <w:p w14:paraId="446642F8"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22240713"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5B303BB8"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646FD72F"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319F2202"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40E86AD6"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2F5771DA"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48B7976E" w14:textId="77777777" w:rsidR="002D4998" w:rsidRDefault="002D4998">
            <w:pPr>
              <w:spacing w:line="220" w:lineRule="exact"/>
              <w:jc w:val="center"/>
              <w:rPr>
                <w:rFonts w:cs="Times New Roman"/>
                <w:sz w:val="16"/>
                <w:szCs w:val="21"/>
              </w:rPr>
            </w:pPr>
          </w:p>
        </w:tc>
        <w:tc>
          <w:tcPr>
            <w:tcW w:w="0" w:type="auto"/>
            <w:shd w:val="clear" w:color="auto" w:fill="auto"/>
            <w:noWrap/>
            <w:vAlign w:val="center"/>
          </w:tcPr>
          <w:p w14:paraId="46392BA1" w14:textId="77777777" w:rsidR="002D4998" w:rsidRDefault="002D4998">
            <w:pPr>
              <w:spacing w:line="220" w:lineRule="exact"/>
              <w:jc w:val="center"/>
              <w:rPr>
                <w:rFonts w:cs="Times New Roman"/>
                <w:sz w:val="16"/>
              </w:rPr>
            </w:pPr>
          </w:p>
        </w:tc>
        <w:tc>
          <w:tcPr>
            <w:tcW w:w="0" w:type="auto"/>
            <w:shd w:val="clear" w:color="auto" w:fill="auto"/>
            <w:noWrap/>
            <w:vAlign w:val="center"/>
          </w:tcPr>
          <w:p w14:paraId="1A4BA312" w14:textId="77777777" w:rsidR="002D4998" w:rsidRDefault="002D4998">
            <w:pPr>
              <w:spacing w:line="220" w:lineRule="exact"/>
              <w:jc w:val="center"/>
              <w:rPr>
                <w:rFonts w:cs="Times New Roman"/>
                <w:sz w:val="16"/>
              </w:rPr>
            </w:pPr>
          </w:p>
        </w:tc>
        <w:tc>
          <w:tcPr>
            <w:tcW w:w="0" w:type="auto"/>
            <w:shd w:val="clear" w:color="auto" w:fill="auto"/>
            <w:noWrap/>
            <w:vAlign w:val="center"/>
          </w:tcPr>
          <w:p w14:paraId="62BBAC60" w14:textId="77777777" w:rsidR="002D4998" w:rsidRDefault="002D4998">
            <w:pPr>
              <w:spacing w:line="220" w:lineRule="exact"/>
              <w:jc w:val="center"/>
              <w:rPr>
                <w:rFonts w:cs="Times New Roman"/>
                <w:sz w:val="16"/>
              </w:rPr>
            </w:pPr>
          </w:p>
        </w:tc>
        <w:tc>
          <w:tcPr>
            <w:tcW w:w="0" w:type="auto"/>
            <w:shd w:val="clear" w:color="auto" w:fill="auto"/>
            <w:noWrap/>
            <w:vAlign w:val="center"/>
          </w:tcPr>
          <w:p w14:paraId="54D0B99D" w14:textId="77777777" w:rsidR="002D4998" w:rsidRDefault="002D4998">
            <w:pPr>
              <w:spacing w:line="220" w:lineRule="exact"/>
              <w:jc w:val="center"/>
              <w:rPr>
                <w:rFonts w:cs="Times New Roman"/>
                <w:sz w:val="16"/>
              </w:rPr>
            </w:pPr>
          </w:p>
        </w:tc>
        <w:tc>
          <w:tcPr>
            <w:tcW w:w="0" w:type="auto"/>
            <w:shd w:val="clear" w:color="auto" w:fill="auto"/>
            <w:noWrap/>
            <w:vAlign w:val="center"/>
          </w:tcPr>
          <w:p w14:paraId="666D9499" w14:textId="77777777" w:rsidR="002D4998" w:rsidRDefault="002D4998">
            <w:pPr>
              <w:spacing w:line="220" w:lineRule="exact"/>
              <w:jc w:val="center"/>
              <w:rPr>
                <w:rFonts w:cs="Times New Roman"/>
                <w:sz w:val="16"/>
              </w:rPr>
            </w:pPr>
          </w:p>
        </w:tc>
      </w:tr>
      <w:tr w:rsidR="002D4998" w14:paraId="38E7B03E" w14:textId="77777777">
        <w:trPr>
          <w:trHeight w:val="454"/>
          <w:jc w:val="center"/>
        </w:trPr>
        <w:tc>
          <w:tcPr>
            <w:tcW w:w="0" w:type="auto"/>
            <w:shd w:val="clear" w:color="auto" w:fill="auto"/>
            <w:vAlign w:val="center"/>
          </w:tcPr>
          <w:p w14:paraId="08F8919C" w14:textId="77777777" w:rsidR="002D4998" w:rsidRDefault="00080A18">
            <w:pPr>
              <w:spacing w:line="220" w:lineRule="exact"/>
              <w:jc w:val="center"/>
              <w:rPr>
                <w:rFonts w:cs="Times New Roman"/>
                <w:sz w:val="16"/>
                <w:szCs w:val="20"/>
              </w:rPr>
            </w:pPr>
            <w:r>
              <w:rPr>
                <w:rFonts w:cs="Times New Roman"/>
                <w:sz w:val="16"/>
                <w:szCs w:val="20"/>
              </w:rPr>
              <w:t>3.1.6</w:t>
            </w:r>
          </w:p>
        </w:tc>
        <w:tc>
          <w:tcPr>
            <w:tcW w:w="1701" w:type="dxa"/>
            <w:shd w:val="clear" w:color="auto" w:fill="auto"/>
            <w:vAlign w:val="center"/>
          </w:tcPr>
          <w:p w14:paraId="42F6D587" w14:textId="77777777" w:rsidR="002D4998" w:rsidRDefault="00080A18">
            <w:pPr>
              <w:spacing w:line="220" w:lineRule="exact"/>
              <w:jc w:val="center"/>
              <w:rPr>
                <w:rFonts w:cs="Times New Roman"/>
                <w:sz w:val="16"/>
                <w:szCs w:val="18"/>
              </w:rPr>
            </w:pPr>
            <w:r>
              <w:rPr>
                <w:rFonts w:cs="Times New Roman"/>
                <w:sz w:val="16"/>
                <w:szCs w:val="18"/>
              </w:rPr>
              <w:t>其他流入</w:t>
            </w:r>
          </w:p>
        </w:tc>
        <w:tc>
          <w:tcPr>
            <w:tcW w:w="0" w:type="auto"/>
            <w:shd w:val="clear" w:color="auto" w:fill="auto"/>
            <w:vAlign w:val="center"/>
          </w:tcPr>
          <w:p w14:paraId="126A7D4E"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1A55C3F9"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674BE87E"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66231D16"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6C1FC3BC"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19A4EEF9"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67707AAE"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611F5633" w14:textId="77777777" w:rsidR="002D4998" w:rsidRDefault="002D4998">
            <w:pPr>
              <w:spacing w:line="220" w:lineRule="exact"/>
              <w:jc w:val="center"/>
              <w:rPr>
                <w:rFonts w:cs="Times New Roman"/>
                <w:sz w:val="16"/>
                <w:szCs w:val="21"/>
              </w:rPr>
            </w:pPr>
          </w:p>
        </w:tc>
        <w:tc>
          <w:tcPr>
            <w:tcW w:w="0" w:type="auto"/>
            <w:shd w:val="clear" w:color="auto" w:fill="auto"/>
            <w:noWrap/>
            <w:vAlign w:val="center"/>
          </w:tcPr>
          <w:p w14:paraId="0A3ADF70" w14:textId="77777777" w:rsidR="002D4998" w:rsidRDefault="002D4998">
            <w:pPr>
              <w:spacing w:line="220" w:lineRule="exact"/>
              <w:jc w:val="center"/>
              <w:rPr>
                <w:rFonts w:cs="Times New Roman"/>
                <w:sz w:val="16"/>
              </w:rPr>
            </w:pPr>
          </w:p>
        </w:tc>
        <w:tc>
          <w:tcPr>
            <w:tcW w:w="0" w:type="auto"/>
            <w:shd w:val="clear" w:color="auto" w:fill="auto"/>
            <w:noWrap/>
            <w:vAlign w:val="center"/>
          </w:tcPr>
          <w:p w14:paraId="0F9A774D" w14:textId="77777777" w:rsidR="002D4998" w:rsidRDefault="002D4998">
            <w:pPr>
              <w:spacing w:line="220" w:lineRule="exact"/>
              <w:jc w:val="center"/>
              <w:rPr>
                <w:rFonts w:cs="Times New Roman"/>
                <w:sz w:val="16"/>
              </w:rPr>
            </w:pPr>
          </w:p>
        </w:tc>
        <w:tc>
          <w:tcPr>
            <w:tcW w:w="0" w:type="auto"/>
            <w:shd w:val="clear" w:color="auto" w:fill="auto"/>
            <w:noWrap/>
            <w:vAlign w:val="center"/>
          </w:tcPr>
          <w:p w14:paraId="33DF6D83" w14:textId="77777777" w:rsidR="002D4998" w:rsidRDefault="002D4998">
            <w:pPr>
              <w:spacing w:line="220" w:lineRule="exact"/>
              <w:jc w:val="center"/>
              <w:rPr>
                <w:rFonts w:cs="Times New Roman"/>
                <w:sz w:val="16"/>
              </w:rPr>
            </w:pPr>
          </w:p>
        </w:tc>
        <w:tc>
          <w:tcPr>
            <w:tcW w:w="0" w:type="auto"/>
            <w:shd w:val="clear" w:color="auto" w:fill="auto"/>
            <w:noWrap/>
            <w:vAlign w:val="center"/>
          </w:tcPr>
          <w:p w14:paraId="1D78F855" w14:textId="77777777" w:rsidR="002D4998" w:rsidRDefault="002D4998">
            <w:pPr>
              <w:spacing w:line="220" w:lineRule="exact"/>
              <w:jc w:val="center"/>
              <w:rPr>
                <w:rFonts w:cs="Times New Roman"/>
                <w:sz w:val="16"/>
              </w:rPr>
            </w:pPr>
          </w:p>
        </w:tc>
        <w:tc>
          <w:tcPr>
            <w:tcW w:w="0" w:type="auto"/>
            <w:shd w:val="clear" w:color="auto" w:fill="auto"/>
            <w:noWrap/>
            <w:vAlign w:val="center"/>
          </w:tcPr>
          <w:p w14:paraId="44DBA221" w14:textId="77777777" w:rsidR="002D4998" w:rsidRDefault="002D4998">
            <w:pPr>
              <w:spacing w:line="220" w:lineRule="exact"/>
              <w:jc w:val="center"/>
              <w:rPr>
                <w:rFonts w:cs="Times New Roman"/>
                <w:sz w:val="16"/>
              </w:rPr>
            </w:pPr>
          </w:p>
        </w:tc>
      </w:tr>
      <w:tr w:rsidR="002D4998" w14:paraId="19630190" w14:textId="77777777">
        <w:trPr>
          <w:trHeight w:val="454"/>
          <w:jc w:val="center"/>
        </w:trPr>
        <w:tc>
          <w:tcPr>
            <w:tcW w:w="0" w:type="auto"/>
            <w:shd w:val="clear" w:color="auto" w:fill="auto"/>
            <w:vAlign w:val="center"/>
          </w:tcPr>
          <w:p w14:paraId="2B6115B6" w14:textId="77777777" w:rsidR="002D4998" w:rsidRDefault="00080A18">
            <w:pPr>
              <w:spacing w:line="220" w:lineRule="exact"/>
              <w:jc w:val="center"/>
              <w:rPr>
                <w:rFonts w:cs="Times New Roman"/>
                <w:sz w:val="16"/>
                <w:szCs w:val="20"/>
              </w:rPr>
            </w:pPr>
            <w:r>
              <w:rPr>
                <w:rFonts w:cs="Times New Roman"/>
                <w:sz w:val="16"/>
                <w:szCs w:val="20"/>
              </w:rPr>
              <w:t>3.2</w:t>
            </w:r>
          </w:p>
        </w:tc>
        <w:tc>
          <w:tcPr>
            <w:tcW w:w="1701" w:type="dxa"/>
            <w:shd w:val="clear" w:color="auto" w:fill="auto"/>
            <w:vAlign w:val="center"/>
          </w:tcPr>
          <w:p w14:paraId="468AC321" w14:textId="77777777" w:rsidR="002D4998" w:rsidRDefault="00080A18">
            <w:pPr>
              <w:spacing w:line="220" w:lineRule="exact"/>
              <w:jc w:val="center"/>
              <w:rPr>
                <w:rFonts w:cs="Times New Roman"/>
                <w:sz w:val="16"/>
                <w:szCs w:val="18"/>
              </w:rPr>
            </w:pPr>
            <w:r>
              <w:rPr>
                <w:rFonts w:cs="Times New Roman"/>
                <w:sz w:val="16"/>
                <w:szCs w:val="18"/>
              </w:rPr>
              <w:t>现金流出</w:t>
            </w:r>
          </w:p>
        </w:tc>
        <w:tc>
          <w:tcPr>
            <w:tcW w:w="0" w:type="auto"/>
            <w:shd w:val="clear" w:color="auto" w:fill="auto"/>
            <w:vAlign w:val="center"/>
          </w:tcPr>
          <w:p w14:paraId="546CA4ED" w14:textId="77777777" w:rsidR="002D4998" w:rsidRDefault="00080A18">
            <w:pPr>
              <w:spacing w:line="220" w:lineRule="exact"/>
              <w:jc w:val="center"/>
              <w:rPr>
                <w:rFonts w:cs="Times New Roman"/>
                <w:sz w:val="16"/>
                <w:szCs w:val="21"/>
              </w:rPr>
            </w:pPr>
            <w:r>
              <w:rPr>
                <w:rFonts w:cs="Times New Roman"/>
                <w:sz w:val="16"/>
                <w:szCs w:val="21"/>
              </w:rPr>
              <w:t>118,200.00</w:t>
            </w:r>
          </w:p>
        </w:tc>
        <w:tc>
          <w:tcPr>
            <w:tcW w:w="0" w:type="auto"/>
            <w:shd w:val="clear" w:color="auto" w:fill="auto"/>
            <w:vAlign w:val="center"/>
          </w:tcPr>
          <w:p w14:paraId="66FFED10"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03367E45"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5C96CF6B"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20A0181D" w14:textId="77777777" w:rsidR="002D4998" w:rsidRDefault="00080A18">
            <w:pPr>
              <w:spacing w:line="220" w:lineRule="exact"/>
              <w:jc w:val="center"/>
              <w:rPr>
                <w:rFonts w:cs="Times New Roman"/>
                <w:sz w:val="16"/>
                <w:szCs w:val="21"/>
              </w:rPr>
            </w:pPr>
            <w:r>
              <w:rPr>
                <w:rFonts w:cs="Times New Roman"/>
                <w:sz w:val="16"/>
                <w:szCs w:val="21"/>
              </w:rPr>
              <w:t>3,600.00</w:t>
            </w:r>
          </w:p>
        </w:tc>
        <w:tc>
          <w:tcPr>
            <w:tcW w:w="0" w:type="auto"/>
            <w:shd w:val="clear" w:color="auto" w:fill="auto"/>
            <w:vAlign w:val="center"/>
          </w:tcPr>
          <w:p w14:paraId="38C9CBA8" w14:textId="77777777" w:rsidR="002D4998" w:rsidRDefault="00080A18">
            <w:pPr>
              <w:spacing w:line="220" w:lineRule="exact"/>
              <w:jc w:val="center"/>
              <w:rPr>
                <w:rFonts w:cs="Times New Roman"/>
                <w:sz w:val="16"/>
                <w:szCs w:val="21"/>
              </w:rPr>
            </w:pPr>
            <w:r>
              <w:rPr>
                <w:rFonts w:cs="Times New Roman"/>
                <w:sz w:val="16"/>
                <w:szCs w:val="21"/>
              </w:rPr>
              <w:t>3,600.00</w:t>
            </w:r>
          </w:p>
        </w:tc>
        <w:tc>
          <w:tcPr>
            <w:tcW w:w="0" w:type="auto"/>
            <w:shd w:val="clear" w:color="auto" w:fill="auto"/>
            <w:vAlign w:val="center"/>
          </w:tcPr>
          <w:p w14:paraId="3096AB92" w14:textId="77777777" w:rsidR="002D4998" w:rsidRDefault="00080A18">
            <w:pPr>
              <w:spacing w:line="220" w:lineRule="exact"/>
              <w:jc w:val="center"/>
              <w:rPr>
                <w:rFonts w:cs="Times New Roman"/>
                <w:sz w:val="16"/>
                <w:szCs w:val="21"/>
              </w:rPr>
            </w:pPr>
            <w:r>
              <w:rPr>
                <w:rFonts w:cs="Times New Roman"/>
                <w:sz w:val="16"/>
                <w:szCs w:val="21"/>
              </w:rPr>
              <w:t>3,600.00</w:t>
            </w:r>
          </w:p>
        </w:tc>
        <w:tc>
          <w:tcPr>
            <w:tcW w:w="0" w:type="auto"/>
            <w:shd w:val="clear" w:color="auto" w:fill="auto"/>
            <w:vAlign w:val="center"/>
          </w:tcPr>
          <w:p w14:paraId="1F40DB14" w14:textId="77777777" w:rsidR="002D4998" w:rsidRDefault="00080A18">
            <w:pPr>
              <w:spacing w:line="220" w:lineRule="exact"/>
              <w:jc w:val="center"/>
              <w:rPr>
                <w:rFonts w:cs="Times New Roman"/>
                <w:sz w:val="16"/>
                <w:szCs w:val="21"/>
              </w:rPr>
            </w:pPr>
            <w:r>
              <w:rPr>
                <w:rFonts w:cs="Times New Roman"/>
                <w:sz w:val="16"/>
                <w:szCs w:val="21"/>
              </w:rPr>
              <w:t>3,600.00</w:t>
            </w:r>
          </w:p>
        </w:tc>
        <w:tc>
          <w:tcPr>
            <w:tcW w:w="0" w:type="auto"/>
            <w:shd w:val="clear" w:color="auto" w:fill="auto"/>
            <w:vAlign w:val="center"/>
          </w:tcPr>
          <w:p w14:paraId="16215C58" w14:textId="77777777" w:rsidR="002D4998" w:rsidRDefault="00080A18">
            <w:pPr>
              <w:spacing w:line="220" w:lineRule="exact"/>
              <w:jc w:val="center"/>
              <w:rPr>
                <w:rFonts w:cs="Times New Roman"/>
                <w:sz w:val="16"/>
                <w:szCs w:val="21"/>
              </w:rPr>
            </w:pPr>
            <w:r>
              <w:rPr>
                <w:rFonts w:cs="Times New Roman"/>
                <w:sz w:val="16"/>
                <w:szCs w:val="21"/>
              </w:rPr>
              <w:t>3,600.00</w:t>
            </w:r>
          </w:p>
        </w:tc>
        <w:tc>
          <w:tcPr>
            <w:tcW w:w="0" w:type="auto"/>
            <w:shd w:val="clear" w:color="auto" w:fill="auto"/>
            <w:vAlign w:val="center"/>
          </w:tcPr>
          <w:p w14:paraId="18E059CA" w14:textId="77777777" w:rsidR="002D4998" w:rsidRDefault="00080A18">
            <w:pPr>
              <w:spacing w:line="220" w:lineRule="exact"/>
              <w:jc w:val="center"/>
              <w:rPr>
                <w:rFonts w:cs="Times New Roman"/>
                <w:sz w:val="16"/>
                <w:szCs w:val="21"/>
              </w:rPr>
            </w:pPr>
            <w:r>
              <w:rPr>
                <w:rFonts w:cs="Times New Roman"/>
                <w:sz w:val="16"/>
                <w:szCs w:val="21"/>
              </w:rPr>
              <w:t>3,600.00</w:t>
            </w:r>
          </w:p>
        </w:tc>
        <w:tc>
          <w:tcPr>
            <w:tcW w:w="0" w:type="auto"/>
            <w:shd w:val="clear" w:color="auto" w:fill="auto"/>
            <w:vAlign w:val="center"/>
          </w:tcPr>
          <w:p w14:paraId="71E1483C" w14:textId="77777777" w:rsidR="002D4998" w:rsidRDefault="00080A18">
            <w:pPr>
              <w:spacing w:line="220" w:lineRule="exact"/>
              <w:jc w:val="center"/>
              <w:rPr>
                <w:rFonts w:cs="Times New Roman"/>
                <w:sz w:val="16"/>
                <w:szCs w:val="21"/>
              </w:rPr>
            </w:pPr>
            <w:r>
              <w:rPr>
                <w:rFonts w:cs="Times New Roman"/>
                <w:sz w:val="16"/>
                <w:szCs w:val="21"/>
              </w:rPr>
              <w:t>43,600.00</w:t>
            </w:r>
          </w:p>
        </w:tc>
        <w:tc>
          <w:tcPr>
            <w:tcW w:w="0" w:type="auto"/>
            <w:shd w:val="clear" w:color="auto" w:fill="auto"/>
            <w:vAlign w:val="center"/>
          </w:tcPr>
          <w:p w14:paraId="6A9D2C4A" w14:textId="77777777" w:rsidR="002D4998" w:rsidRDefault="00080A18">
            <w:pPr>
              <w:spacing w:line="220" w:lineRule="exact"/>
              <w:jc w:val="center"/>
              <w:rPr>
                <w:rFonts w:cs="Times New Roman"/>
                <w:sz w:val="16"/>
                <w:szCs w:val="21"/>
              </w:rPr>
            </w:pPr>
            <w:r>
              <w:rPr>
                <w:rFonts w:cs="Times New Roman"/>
                <w:sz w:val="16"/>
                <w:szCs w:val="21"/>
              </w:rPr>
              <w:t>27,000.00</w:t>
            </w:r>
          </w:p>
        </w:tc>
        <w:tc>
          <w:tcPr>
            <w:tcW w:w="0" w:type="auto"/>
            <w:shd w:val="clear" w:color="auto" w:fill="auto"/>
            <w:vAlign w:val="center"/>
          </w:tcPr>
          <w:p w14:paraId="2AB914E3" w14:textId="77777777" w:rsidR="002D4998" w:rsidRDefault="00080A18">
            <w:pPr>
              <w:spacing w:line="220" w:lineRule="exact"/>
              <w:jc w:val="center"/>
              <w:rPr>
                <w:rFonts w:cs="Times New Roman"/>
                <w:sz w:val="16"/>
                <w:szCs w:val="21"/>
              </w:rPr>
            </w:pPr>
            <w:r>
              <w:rPr>
                <w:rFonts w:cs="Times New Roman"/>
                <w:sz w:val="16"/>
                <w:szCs w:val="21"/>
              </w:rPr>
              <w:t>26,000.00</w:t>
            </w:r>
          </w:p>
        </w:tc>
      </w:tr>
      <w:tr w:rsidR="002D4998" w14:paraId="1ACEA04C" w14:textId="77777777">
        <w:trPr>
          <w:trHeight w:val="454"/>
          <w:jc w:val="center"/>
        </w:trPr>
        <w:tc>
          <w:tcPr>
            <w:tcW w:w="0" w:type="auto"/>
            <w:shd w:val="clear" w:color="auto" w:fill="auto"/>
            <w:vAlign w:val="center"/>
          </w:tcPr>
          <w:p w14:paraId="063FB487" w14:textId="77777777" w:rsidR="002D4998" w:rsidRDefault="00080A18">
            <w:pPr>
              <w:spacing w:line="220" w:lineRule="exact"/>
              <w:jc w:val="center"/>
              <w:rPr>
                <w:rFonts w:cs="Times New Roman"/>
                <w:sz w:val="16"/>
                <w:szCs w:val="20"/>
              </w:rPr>
            </w:pPr>
            <w:r>
              <w:rPr>
                <w:rFonts w:cs="Times New Roman"/>
                <w:sz w:val="16"/>
                <w:szCs w:val="20"/>
              </w:rPr>
              <w:t>3.2.1</w:t>
            </w:r>
          </w:p>
        </w:tc>
        <w:tc>
          <w:tcPr>
            <w:tcW w:w="1701" w:type="dxa"/>
            <w:shd w:val="clear" w:color="auto" w:fill="auto"/>
            <w:vAlign w:val="center"/>
          </w:tcPr>
          <w:p w14:paraId="54FD4FE5" w14:textId="77777777" w:rsidR="002D4998" w:rsidRDefault="00080A18">
            <w:pPr>
              <w:spacing w:line="220" w:lineRule="exact"/>
              <w:jc w:val="center"/>
              <w:rPr>
                <w:rFonts w:cs="Times New Roman"/>
                <w:sz w:val="16"/>
                <w:szCs w:val="18"/>
              </w:rPr>
            </w:pPr>
            <w:r>
              <w:rPr>
                <w:rFonts w:cs="Times New Roman"/>
                <w:sz w:val="16"/>
                <w:szCs w:val="18"/>
              </w:rPr>
              <w:t>债券利息支付</w:t>
            </w:r>
          </w:p>
        </w:tc>
        <w:tc>
          <w:tcPr>
            <w:tcW w:w="0" w:type="auto"/>
            <w:shd w:val="clear" w:color="auto" w:fill="auto"/>
            <w:vAlign w:val="center"/>
          </w:tcPr>
          <w:p w14:paraId="14EEEE85" w14:textId="77777777" w:rsidR="002D4998" w:rsidRDefault="00080A18">
            <w:pPr>
              <w:spacing w:line="220" w:lineRule="exact"/>
              <w:jc w:val="center"/>
              <w:rPr>
                <w:rFonts w:cs="Times New Roman"/>
                <w:sz w:val="16"/>
                <w:szCs w:val="21"/>
              </w:rPr>
            </w:pPr>
            <w:r>
              <w:rPr>
                <w:rFonts w:cs="Times New Roman"/>
                <w:sz w:val="16"/>
                <w:szCs w:val="21"/>
              </w:rPr>
              <w:t>28,200.00</w:t>
            </w:r>
          </w:p>
        </w:tc>
        <w:tc>
          <w:tcPr>
            <w:tcW w:w="0" w:type="auto"/>
            <w:shd w:val="clear" w:color="auto" w:fill="auto"/>
            <w:vAlign w:val="center"/>
          </w:tcPr>
          <w:p w14:paraId="2D410E21"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33C7C91A"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127ABE5E"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09E5E069" w14:textId="77777777" w:rsidR="002D4998" w:rsidRDefault="00080A18">
            <w:pPr>
              <w:spacing w:line="220" w:lineRule="exact"/>
              <w:jc w:val="center"/>
              <w:rPr>
                <w:rFonts w:cs="Times New Roman"/>
                <w:sz w:val="16"/>
                <w:szCs w:val="21"/>
              </w:rPr>
            </w:pPr>
            <w:r>
              <w:rPr>
                <w:rFonts w:cs="Times New Roman"/>
                <w:sz w:val="16"/>
                <w:szCs w:val="21"/>
              </w:rPr>
              <w:t>3,600.00</w:t>
            </w:r>
          </w:p>
        </w:tc>
        <w:tc>
          <w:tcPr>
            <w:tcW w:w="0" w:type="auto"/>
            <w:shd w:val="clear" w:color="auto" w:fill="auto"/>
            <w:vAlign w:val="center"/>
          </w:tcPr>
          <w:p w14:paraId="52DEE1D4" w14:textId="77777777" w:rsidR="002D4998" w:rsidRDefault="00080A18">
            <w:pPr>
              <w:spacing w:line="220" w:lineRule="exact"/>
              <w:jc w:val="center"/>
              <w:rPr>
                <w:rFonts w:cs="Times New Roman"/>
                <w:sz w:val="16"/>
                <w:szCs w:val="21"/>
              </w:rPr>
            </w:pPr>
            <w:r>
              <w:rPr>
                <w:rFonts w:cs="Times New Roman"/>
                <w:sz w:val="16"/>
                <w:szCs w:val="21"/>
              </w:rPr>
              <w:t>3,600.00</w:t>
            </w:r>
          </w:p>
        </w:tc>
        <w:tc>
          <w:tcPr>
            <w:tcW w:w="0" w:type="auto"/>
            <w:shd w:val="clear" w:color="auto" w:fill="auto"/>
            <w:vAlign w:val="center"/>
          </w:tcPr>
          <w:p w14:paraId="4B8A5902" w14:textId="77777777" w:rsidR="002D4998" w:rsidRDefault="00080A18">
            <w:pPr>
              <w:spacing w:line="220" w:lineRule="exact"/>
              <w:jc w:val="center"/>
              <w:rPr>
                <w:rFonts w:cs="Times New Roman"/>
                <w:sz w:val="16"/>
                <w:szCs w:val="21"/>
              </w:rPr>
            </w:pPr>
            <w:r>
              <w:rPr>
                <w:rFonts w:cs="Times New Roman"/>
                <w:sz w:val="16"/>
                <w:szCs w:val="21"/>
              </w:rPr>
              <w:t>3,600.00</w:t>
            </w:r>
          </w:p>
        </w:tc>
        <w:tc>
          <w:tcPr>
            <w:tcW w:w="0" w:type="auto"/>
            <w:shd w:val="clear" w:color="auto" w:fill="auto"/>
            <w:vAlign w:val="center"/>
          </w:tcPr>
          <w:p w14:paraId="15857726" w14:textId="77777777" w:rsidR="002D4998" w:rsidRDefault="00080A18">
            <w:pPr>
              <w:spacing w:line="220" w:lineRule="exact"/>
              <w:jc w:val="center"/>
              <w:rPr>
                <w:rFonts w:cs="Times New Roman"/>
                <w:sz w:val="16"/>
                <w:szCs w:val="21"/>
              </w:rPr>
            </w:pPr>
            <w:r>
              <w:rPr>
                <w:rFonts w:cs="Times New Roman"/>
                <w:sz w:val="16"/>
                <w:szCs w:val="21"/>
              </w:rPr>
              <w:t>3,600.00</w:t>
            </w:r>
          </w:p>
        </w:tc>
        <w:tc>
          <w:tcPr>
            <w:tcW w:w="0" w:type="auto"/>
            <w:shd w:val="clear" w:color="auto" w:fill="auto"/>
            <w:vAlign w:val="center"/>
          </w:tcPr>
          <w:p w14:paraId="3C38A2FA" w14:textId="77777777" w:rsidR="002D4998" w:rsidRDefault="00080A18">
            <w:pPr>
              <w:spacing w:line="220" w:lineRule="exact"/>
              <w:jc w:val="center"/>
              <w:rPr>
                <w:rFonts w:cs="Times New Roman"/>
                <w:sz w:val="16"/>
                <w:szCs w:val="21"/>
              </w:rPr>
            </w:pPr>
            <w:r>
              <w:rPr>
                <w:rFonts w:cs="Times New Roman"/>
                <w:sz w:val="16"/>
                <w:szCs w:val="21"/>
              </w:rPr>
              <w:t>3,600.00</w:t>
            </w:r>
          </w:p>
        </w:tc>
        <w:tc>
          <w:tcPr>
            <w:tcW w:w="0" w:type="auto"/>
            <w:shd w:val="clear" w:color="auto" w:fill="auto"/>
            <w:vAlign w:val="center"/>
          </w:tcPr>
          <w:p w14:paraId="63D1372C" w14:textId="77777777" w:rsidR="002D4998" w:rsidRDefault="00080A18">
            <w:pPr>
              <w:spacing w:line="220" w:lineRule="exact"/>
              <w:jc w:val="center"/>
              <w:rPr>
                <w:rFonts w:cs="Times New Roman"/>
                <w:sz w:val="16"/>
                <w:szCs w:val="21"/>
              </w:rPr>
            </w:pPr>
            <w:r>
              <w:rPr>
                <w:rFonts w:cs="Times New Roman"/>
                <w:sz w:val="16"/>
                <w:szCs w:val="21"/>
              </w:rPr>
              <w:t>3,600.00</w:t>
            </w:r>
          </w:p>
        </w:tc>
        <w:tc>
          <w:tcPr>
            <w:tcW w:w="0" w:type="auto"/>
            <w:shd w:val="clear" w:color="auto" w:fill="auto"/>
            <w:vAlign w:val="center"/>
          </w:tcPr>
          <w:p w14:paraId="6C3E7177" w14:textId="77777777" w:rsidR="002D4998" w:rsidRDefault="00080A18">
            <w:pPr>
              <w:spacing w:line="220" w:lineRule="exact"/>
              <w:jc w:val="center"/>
              <w:rPr>
                <w:rFonts w:cs="Times New Roman"/>
                <w:sz w:val="16"/>
                <w:szCs w:val="21"/>
              </w:rPr>
            </w:pPr>
            <w:r>
              <w:rPr>
                <w:rFonts w:cs="Times New Roman"/>
                <w:sz w:val="16"/>
                <w:szCs w:val="21"/>
              </w:rPr>
              <w:t>3,600.00</w:t>
            </w:r>
          </w:p>
        </w:tc>
        <w:tc>
          <w:tcPr>
            <w:tcW w:w="0" w:type="auto"/>
            <w:shd w:val="clear" w:color="auto" w:fill="auto"/>
            <w:vAlign w:val="center"/>
          </w:tcPr>
          <w:p w14:paraId="3293E44F" w14:textId="77777777" w:rsidR="002D4998" w:rsidRDefault="00080A18">
            <w:pPr>
              <w:spacing w:line="220" w:lineRule="exact"/>
              <w:jc w:val="center"/>
              <w:rPr>
                <w:rFonts w:cs="Times New Roman"/>
                <w:sz w:val="16"/>
                <w:szCs w:val="21"/>
              </w:rPr>
            </w:pPr>
            <w:r>
              <w:rPr>
                <w:rFonts w:cs="Times New Roman"/>
                <w:sz w:val="16"/>
                <w:szCs w:val="21"/>
              </w:rPr>
              <w:t>2,000.00</w:t>
            </w:r>
          </w:p>
        </w:tc>
        <w:tc>
          <w:tcPr>
            <w:tcW w:w="0" w:type="auto"/>
            <w:shd w:val="clear" w:color="auto" w:fill="auto"/>
            <w:vAlign w:val="center"/>
          </w:tcPr>
          <w:p w14:paraId="6EAA6AC3" w14:textId="77777777" w:rsidR="002D4998" w:rsidRDefault="00080A18">
            <w:pPr>
              <w:spacing w:line="220" w:lineRule="exact"/>
              <w:jc w:val="center"/>
              <w:rPr>
                <w:rFonts w:cs="Times New Roman"/>
                <w:sz w:val="16"/>
                <w:szCs w:val="21"/>
              </w:rPr>
            </w:pPr>
            <w:r>
              <w:rPr>
                <w:rFonts w:cs="Times New Roman"/>
                <w:sz w:val="16"/>
                <w:szCs w:val="21"/>
              </w:rPr>
              <w:t>1,000.00</w:t>
            </w:r>
          </w:p>
        </w:tc>
      </w:tr>
      <w:tr w:rsidR="002D4998" w14:paraId="56750EF9" w14:textId="77777777">
        <w:trPr>
          <w:trHeight w:val="454"/>
          <w:jc w:val="center"/>
        </w:trPr>
        <w:tc>
          <w:tcPr>
            <w:tcW w:w="0" w:type="auto"/>
            <w:shd w:val="clear" w:color="auto" w:fill="auto"/>
            <w:vAlign w:val="center"/>
          </w:tcPr>
          <w:p w14:paraId="03E834FE" w14:textId="77777777" w:rsidR="002D4998" w:rsidRDefault="00080A18">
            <w:pPr>
              <w:spacing w:line="220" w:lineRule="exact"/>
              <w:jc w:val="center"/>
              <w:rPr>
                <w:rFonts w:cs="Times New Roman"/>
                <w:sz w:val="16"/>
                <w:szCs w:val="20"/>
              </w:rPr>
            </w:pPr>
            <w:r>
              <w:rPr>
                <w:rFonts w:cs="Times New Roman"/>
                <w:sz w:val="16"/>
                <w:szCs w:val="20"/>
              </w:rPr>
              <w:lastRenderedPageBreak/>
              <w:t>3.2.2</w:t>
            </w:r>
          </w:p>
        </w:tc>
        <w:tc>
          <w:tcPr>
            <w:tcW w:w="1701" w:type="dxa"/>
            <w:shd w:val="clear" w:color="auto" w:fill="auto"/>
            <w:vAlign w:val="center"/>
          </w:tcPr>
          <w:p w14:paraId="7E459C48" w14:textId="77777777" w:rsidR="002D4998" w:rsidRDefault="00080A18">
            <w:pPr>
              <w:spacing w:line="220" w:lineRule="exact"/>
              <w:jc w:val="center"/>
              <w:rPr>
                <w:rFonts w:cs="Times New Roman"/>
                <w:sz w:val="16"/>
                <w:szCs w:val="18"/>
              </w:rPr>
            </w:pPr>
            <w:r>
              <w:rPr>
                <w:rFonts w:cs="Times New Roman"/>
                <w:sz w:val="16"/>
                <w:szCs w:val="18"/>
              </w:rPr>
              <w:t>偿还债务本金</w:t>
            </w:r>
          </w:p>
        </w:tc>
        <w:tc>
          <w:tcPr>
            <w:tcW w:w="0" w:type="auto"/>
            <w:shd w:val="clear" w:color="auto" w:fill="auto"/>
            <w:vAlign w:val="center"/>
          </w:tcPr>
          <w:p w14:paraId="4F897635" w14:textId="77777777" w:rsidR="002D4998" w:rsidRDefault="00080A18">
            <w:pPr>
              <w:spacing w:line="220" w:lineRule="exact"/>
              <w:jc w:val="center"/>
              <w:rPr>
                <w:rFonts w:cs="Times New Roman"/>
                <w:sz w:val="16"/>
                <w:szCs w:val="21"/>
              </w:rPr>
            </w:pPr>
            <w:r>
              <w:rPr>
                <w:rFonts w:cs="Times New Roman"/>
                <w:sz w:val="16"/>
                <w:szCs w:val="21"/>
              </w:rPr>
              <w:t>90,000.00</w:t>
            </w:r>
          </w:p>
        </w:tc>
        <w:tc>
          <w:tcPr>
            <w:tcW w:w="0" w:type="auto"/>
            <w:shd w:val="clear" w:color="auto" w:fill="auto"/>
            <w:vAlign w:val="center"/>
          </w:tcPr>
          <w:p w14:paraId="6788B96D"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033E7334"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0DD634E3"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6DB79546"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36E680BD"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43E59220"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5923A9B1"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4831E3DC"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3CFF52BA"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2A158150" w14:textId="77777777" w:rsidR="002D4998" w:rsidRDefault="00080A18">
            <w:pPr>
              <w:spacing w:line="220" w:lineRule="exact"/>
              <w:jc w:val="center"/>
              <w:rPr>
                <w:rFonts w:cs="Times New Roman"/>
                <w:sz w:val="16"/>
                <w:szCs w:val="21"/>
              </w:rPr>
            </w:pPr>
            <w:r>
              <w:rPr>
                <w:rFonts w:cs="Times New Roman"/>
                <w:sz w:val="16"/>
                <w:szCs w:val="21"/>
              </w:rPr>
              <w:t>40,000.00</w:t>
            </w:r>
          </w:p>
        </w:tc>
        <w:tc>
          <w:tcPr>
            <w:tcW w:w="0" w:type="auto"/>
            <w:shd w:val="clear" w:color="auto" w:fill="auto"/>
            <w:vAlign w:val="center"/>
          </w:tcPr>
          <w:p w14:paraId="160EA871" w14:textId="77777777" w:rsidR="002D4998" w:rsidRDefault="00080A18">
            <w:pPr>
              <w:spacing w:line="220" w:lineRule="exact"/>
              <w:jc w:val="center"/>
              <w:rPr>
                <w:rFonts w:cs="Times New Roman"/>
                <w:sz w:val="16"/>
                <w:szCs w:val="21"/>
              </w:rPr>
            </w:pPr>
            <w:r>
              <w:rPr>
                <w:rFonts w:cs="Times New Roman"/>
                <w:sz w:val="16"/>
                <w:szCs w:val="21"/>
              </w:rPr>
              <w:t>25,000.00</w:t>
            </w:r>
          </w:p>
        </w:tc>
        <w:tc>
          <w:tcPr>
            <w:tcW w:w="0" w:type="auto"/>
            <w:shd w:val="clear" w:color="auto" w:fill="auto"/>
            <w:vAlign w:val="center"/>
          </w:tcPr>
          <w:p w14:paraId="4B60AA60" w14:textId="77777777" w:rsidR="002D4998" w:rsidRDefault="00080A18">
            <w:pPr>
              <w:spacing w:line="220" w:lineRule="exact"/>
              <w:jc w:val="center"/>
              <w:rPr>
                <w:rFonts w:cs="Times New Roman"/>
                <w:sz w:val="16"/>
                <w:szCs w:val="21"/>
              </w:rPr>
            </w:pPr>
            <w:r>
              <w:rPr>
                <w:rFonts w:cs="Times New Roman"/>
                <w:sz w:val="16"/>
                <w:szCs w:val="21"/>
              </w:rPr>
              <w:t>25,000.00</w:t>
            </w:r>
          </w:p>
        </w:tc>
      </w:tr>
      <w:tr w:rsidR="002D4998" w14:paraId="56F7919E" w14:textId="77777777">
        <w:trPr>
          <w:trHeight w:val="454"/>
          <w:jc w:val="center"/>
        </w:trPr>
        <w:tc>
          <w:tcPr>
            <w:tcW w:w="0" w:type="auto"/>
            <w:shd w:val="clear" w:color="auto" w:fill="auto"/>
            <w:vAlign w:val="center"/>
          </w:tcPr>
          <w:p w14:paraId="63CC4816" w14:textId="77777777" w:rsidR="002D4998" w:rsidRDefault="00080A18">
            <w:pPr>
              <w:spacing w:line="220" w:lineRule="exact"/>
              <w:jc w:val="center"/>
              <w:rPr>
                <w:rFonts w:cs="Times New Roman"/>
                <w:sz w:val="16"/>
                <w:szCs w:val="20"/>
              </w:rPr>
            </w:pPr>
            <w:r>
              <w:rPr>
                <w:rFonts w:cs="Times New Roman"/>
                <w:sz w:val="16"/>
                <w:szCs w:val="20"/>
              </w:rPr>
              <w:t>3.2.3</w:t>
            </w:r>
          </w:p>
        </w:tc>
        <w:tc>
          <w:tcPr>
            <w:tcW w:w="1701" w:type="dxa"/>
            <w:shd w:val="clear" w:color="auto" w:fill="auto"/>
            <w:vAlign w:val="center"/>
          </w:tcPr>
          <w:p w14:paraId="2EF667D5" w14:textId="77777777" w:rsidR="002D4998" w:rsidRDefault="00080A18">
            <w:pPr>
              <w:spacing w:line="220" w:lineRule="exact"/>
              <w:jc w:val="center"/>
              <w:rPr>
                <w:rFonts w:cs="Times New Roman"/>
                <w:sz w:val="16"/>
                <w:szCs w:val="18"/>
              </w:rPr>
            </w:pPr>
            <w:r>
              <w:rPr>
                <w:rFonts w:cs="Times New Roman"/>
                <w:sz w:val="16"/>
                <w:szCs w:val="18"/>
              </w:rPr>
              <w:t>应付利润（股利分配）</w:t>
            </w:r>
          </w:p>
        </w:tc>
        <w:tc>
          <w:tcPr>
            <w:tcW w:w="0" w:type="auto"/>
            <w:shd w:val="clear" w:color="auto" w:fill="auto"/>
            <w:vAlign w:val="center"/>
          </w:tcPr>
          <w:p w14:paraId="3DFA292D"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410A722C"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48CADF1F"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29DE79A3"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56ED1FBB"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61E727A4"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7BE8AF31"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2895EB3B" w14:textId="77777777" w:rsidR="002D4998" w:rsidRDefault="002D4998">
            <w:pPr>
              <w:spacing w:line="220" w:lineRule="exact"/>
              <w:jc w:val="center"/>
              <w:rPr>
                <w:rFonts w:cs="Times New Roman"/>
                <w:sz w:val="16"/>
                <w:szCs w:val="21"/>
              </w:rPr>
            </w:pPr>
          </w:p>
        </w:tc>
        <w:tc>
          <w:tcPr>
            <w:tcW w:w="0" w:type="auto"/>
            <w:shd w:val="clear" w:color="auto" w:fill="auto"/>
            <w:noWrap/>
            <w:vAlign w:val="center"/>
          </w:tcPr>
          <w:p w14:paraId="1A6DF6CD" w14:textId="77777777" w:rsidR="002D4998" w:rsidRDefault="002D4998">
            <w:pPr>
              <w:spacing w:line="220" w:lineRule="exact"/>
              <w:jc w:val="center"/>
              <w:rPr>
                <w:rFonts w:cs="Times New Roman"/>
                <w:sz w:val="16"/>
              </w:rPr>
            </w:pPr>
          </w:p>
        </w:tc>
        <w:tc>
          <w:tcPr>
            <w:tcW w:w="0" w:type="auto"/>
            <w:shd w:val="clear" w:color="auto" w:fill="auto"/>
            <w:noWrap/>
            <w:vAlign w:val="center"/>
          </w:tcPr>
          <w:p w14:paraId="07A1CB13" w14:textId="77777777" w:rsidR="002D4998" w:rsidRDefault="002D4998">
            <w:pPr>
              <w:spacing w:line="220" w:lineRule="exact"/>
              <w:jc w:val="center"/>
              <w:rPr>
                <w:rFonts w:cs="Times New Roman"/>
                <w:sz w:val="16"/>
              </w:rPr>
            </w:pPr>
          </w:p>
        </w:tc>
        <w:tc>
          <w:tcPr>
            <w:tcW w:w="0" w:type="auto"/>
            <w:shd w:val="clear" w:color="auto" w:fill="auto"/>
            <w:noWrap/>
            <w:vAlign w:val="center"/>
          </w:tcPr>
          <w:p w14:paraId="64F85F02" w14:textId="77777777" w:rsidR="002D4998" w:rsidRDefault="002D4998">
            <w:pPr>
              <w:spacing w:line="220" w:lineRule="exact"/>
              <w:jc w:val="center"/>
              <w:rPr>
                <w:rFonts w:cs="Times New Roman"/>
                <w:sz w:val="16"/>
              </w:rPr>
            </w:pPr>
          </w:p>
        </w:tc>
        <w:tc>
          <w:tcPr>
            <w:tcW w:w="0" w:type="auto"/>
            <w:shd w:val="clear" w:color="auto" w:fill="auto"/>
            <w:noWrap/>
            <w:vAlign w:val="center"/>
          </w:tcPr>
          <w:p w14:paraId="2761B807" w14:textId="77777777" w:rsidR="002D4998" w:rsidRDefault="002D4998">
            <w:pPr>
              <w:spacing w:line="220" w:lineRule="exact"/>
              <w:jc w:val="center"/>
              <w:rPr>
                <w:rFonts w:cs="Times New Roman"/>
                <w:sz w:val="16"/>
              </w:rPr>
            </w:pPr>
          </w:p>
        </w:tc>
        <w:tc>
          <w:tcPr>
            <w:tcW w:w="0" w:type="auto"/>
            <w:shd w:val="clear" w:color="auto" w:fill="auto"/>
            <w:noWrap/>
            <w:vAlign w:val="center"/>
          </w:tcPr>
          <w:p w14:paraId="6ADDB863" w14:textId="77777777" w:rsidR="002D4998" w:rsidRDefault="002D4998">
            <w:pPr>
              <w:spacing w:line="220" w:lineRule="exact"/>
              <w:jc w:val="center"/>
              <w:rPr>
                <w:rFonts w:cs="Times New Roman"/>
                <w:sz w:val="16"/>
              </w:rPr>
            </w:pPr>
          </w:p>
        </w:tc>
      </w:tr>
      <w:tr w:rsidR="002D4998" w14:paraId="30B31B36" w14:textId="77777777">
        <w:trPr>
          <w:trHeight w:val="454"/>
          <w:jc w:val="center"/>
        </w:trPr>
        <w:tc>
          <w:tcPr>
            <w:tcW w:w="0" w:type="auto"/>
            <w:shd w:val="clear" w:color="auto" w:fill="auto"/>
            <w:vAlign w:val="center"/>
          </w:tcPr>
          <w:p w14:paraId="729A4AB7" w14:textId="77777777" w:rsidR="002D4998" w:rsidRDefault="00080A18">
            <w:pPr>
              <w:spacing w:line="220" w:lineRule="exact"/>
              <w:jc w:val="center"/>
              <w:rPr>
                <w:rFonts w:cs="Times New Roman"/>
                <w:sz w:val="16"/>
                <w:szCs w:val="20"/>
              </w:rPr>
            </w:pPr>
            <w:r>
              <w:rPr>
                <w:rFonts w:cs="Times New Roman"/>
                <w:sz w:val="16"/>
                <w:szCs w:val="20"/>
              </w:rPr>
              <w:t>3.2.4</w:t>
            </w:r>
          </w:p>
        </w:tc>
        <w:tc>
          <w:tcPr>
            <w:tcW w:w="1701" w:type="dxa"/>
            <w:shd w:val="clear" w:color="auto" w:fill="auto"/>
            <w:vAlign w:val="center"/>
          </w:tcPr>
          <w:p w14:paraId="24313309" w14:textId="77777777" w:rsidR="002D4998" w:rsidRDefault="00080A18">
            <w:pPr>
              <w:spacing w:line="220" w:lineRule="exact"/>
              <w:jc w:val="center"/>
              <w:rPr>
                <w:rFonts w:cs="Times New Roman"/>
                <w:sz w:val="16"/>
                <w:szCs w:val="18"/>
              </w:rPr>
            </w:pPr>
            <w:r>
              <w:rPr>
                <w:rFonts w:cs="Times New Roman"/>
                <w:sz w:val="16"/>
                <w:szCs w:val="18"/>
              </w:rPr>
              <w:t>其他流出</w:t>
            </w:r>
          </w:p>
        </w:tc>
        <w:tc>
          <w:tcPr>
            <w:tcW w:w="0" w:type="auto"/>
            <w:shd w:val="clear" w:color="auto" w:fill="auto"/>
            <w:vAlign w:val="center"/>
          </w:tcPr>
          <w:p w14:paraId="0E7FB11F"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53BAA55D"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3A66B5FB"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116025D1"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30978F47"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41607427"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2C54E272"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4F8006EE" w14:textId="77777777" w:rsidR="002D4998" w:rsidRDefault="002D4998">
            <w:pPr>
              <w:spacing w:line="220" w:lineRule="exact"/>
              <w:jc w:val="center"/>
              <w:rPr>
                <w:rFonts w:cs="Times New Roman"/>
                <w:sz w:val="16"/>
                <w:szCs w:val="21"/>
              </w:rPr>
            </w:pPr>
          </w:p>
        </w:tc>
        <w:tc>
          <w:tcPr>
            <w:tcW w:w="0" w:type="auto"/>
            <w:shd w:val="clear" w:color="auto" w:fill="auto"/>
            <w:noWrap/>
            <w:vAlign w:val="center"/>
          </w:tcPr>
          <w:p w14:paraId="7D96B84A" w14:textId="77777777" w:rsidR="002D4998" w:rsidRDefault="002D4998">
            <w:pPr>
              <w:spacing w:line="220" w:lineRule="exact"/>
              <w:jc w:val="center"/>
              <w:rPr>
                <w:rFonts w:cs="Times New Roman"/>
                <w:sz w:val="16"/>
              </w:rPr>
            </w:pPr>
          </w:p>
        </w:tc>
        <w:tc>
          <w:tcPr>
            <w:tcW w:w="0" w:type="auto"/>
            <w:shd w:val="clear" w:color="auto" w:fill="auto"/>
            <w:noWrap/>
            <w:vAlign w:val="center"/>
          </w:tcPr>
          <w:p w14:paraId="1A28FB4D" w14:textId="77777777" w:rsidR="002D4998" w:rsidRDefault="002D4998">
            <w:pPr>
              <w:spacing w:line="220" w:lineRule="exact"/>
              <w:jc w:val="center"/>
              <w:rPr>
                <w:rFonts w:cs="Times New Roman"/>
                <w:sz w:val="16"/>
              </w:rPr>
            </w:pPr>
          </w:p>
        </w:tc>
        <w:tc>
          <w:tcPr>
            <w:tcW w:w="0" w:type="auto"/>
            <w:shd w:val="clear" w:color="auto" w:fill="auto"/>
            <w:noWrap/>
            <w:vAlign w:val="center"/>
          </w:tcPr>
          <w:p w14:paraId="313D7BBC" w14:textId="77777777" w:rsidR="002D4998" w:rsidRDefault="002D4998">
            <w:pPr>
              <w:spacing w:line="220" w:lineRule="exact"/>
              <w:jc w:val="center"/>
              <w:rPr>
                <w:rFonts w:cs="Times New Roman"/>
                <w:sz w:val="16"/>
              </w:rPr>
            </w:pPr>
          </w:p>
        </w:tc>
        <w:tc>
          <w:tcPr>
            <w:tcW w:w="0" w:type="auto"/>
            <w:shd w:val="clear" w:color="auto" w:fill="auto"/>
            <w:noWrap/>
            <w:vAlign w:val="center"/>
          </w:tcPr>
          <w:p w14:paraId="1EC0AF12" w14:textId="77777777" w:rsidR="002D4998" w:rsidRDefault="002D4998">
            <w:pPr>
              <w:spacing w:line="220" w:lineRule="exact"/>
              <w:jc w:val="center"/>
              <w:rPr>
                <w:rFonts w:cs="Times New Roman"/>
                <w:sz w:val="16"/>
              </w:rPr>
            </w:pPr>
          </w:p>
        </w:tc>
        <w:tc>
          <w:tcPr>
            <w:tcW w:w="0" w:type="auto"/>
            <w:shd w:val="clear" w:color="auto" w:fill="auto"/>
            <w:noWrap/>
            <w:vAlign w:val="center"/>
          </w:tcPr>
          <w:p w14:paraId="6108FBDC" w14:textId="77777777" w:rsidR="002D4998" w:rsidRDefault="002D4998">
            <w:pPr>
              <w:spacing w:line="220" w:lineRule="exact"/>
              <w:jc w:val="center"/>
              <w:rPr>
                <w:rFonts w:cs="Times New Roman"/>
                <w:sz w:val="16"/>
              </w:rPr>
            </w:pPr>
          </w:p>
        </w:tc>
      </w:tr>
      <w:tr w:rsidR="002D4998" w14:paraId="52578A0F" w14:textId="77777777">
        <w:trPr>
          <w:trHeight w:val="454"/>
          <w:jc w:val="center"/>
        </w:trPr>
        <w:tc>
          <w:tcPr>
            <w:tcW w:w="0" w:type="auto"/>
            <w:shd w:val="clear" w:color="auto" w:fill="auto"/>
            <w:vAlign w:val="center"/>
          </w:tcPr>
          <w:p w14:paraId="6227BCDC" w14:textId="77777777" w:rsidR="002D4998" w:rsidRDefault="00080A18">
            <w:pPr>
              <w:spacing w:line="220" w:lineRule="exact"/>
              <w:jc w:val="center"/>
              <w:rPr>
                <w:rFonts w:cs="Times New Roman"/>
                <w:sz w:val="16"/>
                <w:szCs w:val="20"/>
              </w:rPr>
            </w:pPr>
            <w:r>
              <w:rPr>
                <w:rFonts w:cs="Times New Roman"/>
                <w:sz w:val="16"/>
                <w:szCs w:val="20"/>
              </w:rPr>
              <w:t>4</w:t>
            </w:r>
          </w:p>
        </w:tc>
        <w:tc>
          <w:tcPr>
            <w:tcW w:w="1701" w:type="dxa"/>
            <w:shd w:val="clear" w:color="auto" w:fill="auto"/>
            <w:vAlign w:val="center"/>
          </w:tcPr>
          <w:p w14:paraId="29852063" w14:textId="77777777" w:rsidR="002D4998" w:rsidRDefault="00080A18">
            <w:pPr>
              <w:spacing w:line="220" w:lineRule="exact"/>
              <w:jc w:val="center"/>
              <w:rPr>
                <w:rFonts w:cs="Times New Roman"/>
                <w:sz w:val="16"/>
                <w:szCs w:val="18"/>
              </w:rPr>
            </w:pPr>
            <w:r>
              <w:rPr>
                <w:rFonts w:cs="Times New Roman"/>
                <w:sz w:val="16"/>
                <w:szCs w:val="18"/>
              </w:rPr>
              <w:t>净现金流量</w:t>
            </w:r>
          </w:p>
        </w:tc>
        <w:tc>
          <w:tcPr>
            <w:tcW w:w="0" w:type="auto"/>
            <w:shd w:val="clear" w:color="auto" w:fill="auto"/>
            <w:vAlign w:val="center"/>
          </w:tcPr>
          <w:p w14:paraId="73382EFC" w14:textId="77777777" w:rsidR="002D4998" w:rsidRDefault="00080A18">
            <w:pPr>
              <w:spacing w:line="220" w:lineRule="exact"/>
              <w:jc w:val="center"/>
              <w:rPr>
                <w:rFonts w:cs="Times New Roman"/>
                <w:sz w:val="16"/>
                <w:szCs w:val="21"/>
              </w:rPr>
            </w:pPr>
            <w:r>
              <w:rPr>
                <w:rFonts w:cs="Times New Roman"/>
                <w:sz w:val="16"/>
                <w:szCs w:val="21"/>
              </w:rPr>
              <w:t>131,153.16</w:t>
            </w:r>
          </w:p>
        </w:tc>
        <w:tc>
          <w:tcPr>
            <w:tcW w:w="0" w:type="auto"/>
            <w:shd w:val="clear" w:color="auto" w:fill="auto"/>
            <w:vAlign w:val="center"/>
          </w:tcPr>
          <w:p w14:paraId="4D6F5C27"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442F1F81"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5ED881CF"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32F8DC42" w14:textId="77777777" w:rsidR="002D4998" w:rsidRDefault="00080A18">
            <w:pPr>
              <w:spacing w:line="220" w:lineRule="exact"/>
              <w:jc w:val="center"/>
              <w:rPr>
                <w:rFonts w:cs="Times New Roman"/>
                <w:sz w:val="16"/>
                <w:szCs w:val="21"/>
              </w:rPr>
            </w:pPr>
            <w:r>
              <w:rPr>
                <w:rFonts w:cs="Times New Roman"/>
                <w:sz w:val="16"/>
                <w:szCs w:val="21"/>
              </w:rPr>
              <w:t>14,820.33</w:t>
            </w:r>
          </w:p>
        </w:tc>
        <w:tc>
          <w:tcPr>
            <w:tcW w:w="0" w:type="auto"/>
            <w:shd w:val="clear" w:color="auto" w:fill="auto"/>
            <w:vAlign w:val="center"/>
          </w:tcPr>
          <w:p w14:paraId="1026A5B3" w14:textId="77777777" w:rsidR="002D4998" w:rsidRDefault="00080A18">
            <w:pPr>
              <w:spacing w:line="220" w:lineRule="exact"/>
              <w:jc w:val="center"/>
              <w:rPr>
                <w:rFonts w:cs="Times New Roman"/>
                <w:sz w:val="16"/>
                <w:szCs w:val="21"/>
              </w:rPr>
            </w:pPr>
            <w:r>
              <w:rPr>
                <w:rFonts w:cs="Times New Roman"/>
                <w:sz w:val="16"/>
                <w:szCs w:val="21"/>
              </w:rPr>
              <w:t>20,461.68</w:t>
            </w:r>
          </w:p>
        </w:tc>
        <w:tc>
          <w:tcPr>
            <w:tcW w:w="0" w:type="auto"/>
            <w:shd w:val="clear" w:color="auto" w:fill="auto"/>
            <w:vAlign w:val="center"/>
          </w:tcPr>
          <w:p w14:paraId="35AF6FB6" w14:textId="77777777" w:rsidR="002D4998" w:rsidRDefault="00080A18">
            <w:pPr>
              <w:spacing w:line="220" w:lineRule="exact"/>
              <w:jc w:val="center"/>
              <w:rPr>
                <w:rFonts w:cs="Times New Roman"/>
                <w:sz w:val="16"/>
                <w:szCs w:val="21"/>
              </w:rPr>
            </w:pPr>
            <w:r>
              <w:rPr>
                <w:rFonts w:cs="Times New Roman"/>
                <w:sz w:val="16"/>
                <w:szCs w:val="21"/>
              </w:rPr>
              <w:t>26,103.02</w:t>
            </w:r>
          </w:p>
        </w:tc>
        <w:tc>
          <w:tcPr>
            <w:tcW w:w="0" w:type="auto"/>
            <w:shd w:val="clear" w:color="auto" w:fill="auto"/>
            <w:vAlign w:val="center"/>
          </w:tcPr>
          <w:p w14:paraId="265D6EFD" w14:textId="77777777" w:rsidR="002D4998" w:rsidRDefault="00080A18">
            <w:pPr>
              <w:spacing w:line="220" w:lineRule="exact"/>
              <w:jc w:val="center"/>
              <w:rPr>
                <w:rFonts w:cs="Times New Roman"/>
                <w:sz w:val="16"/>
                <w:szCs w:val="21"/>
              </w:rPr>
            </w:pPr>
            <w:r>
              <w:rPr>
                <w:rFonts w:cs="Times New Roman"/>
                <w:sz w:val="16"/>
                <w:szCs w:val="21"/>
              </w:rPr>
              <w:t>26,103.02</w:t>
            </w:r>
          </w:p>
        </w:tc>
        <w:tc>
          <w:tcPr>
            <w:tcW w:w="0" w:type="auto"/>
            <w:shd w:val="clear" w:color="auto" w:fill="auto"/>
            <w:vAlign w:val="center"/>
          </w:tcPr>
          <w:p w14:paraId="69779987" w14:textId="77777777" w:rsidR="002D4998" w:rsidRDefault="00080A18">
            <w:pPr>
              <w:spacing w:line="220" w:lineRule="exact"/>
              <w:jc w:val="center"/>
              <w:rPr>
                <w:rFonts w:cs="Times New Roman"/>
                <w:sz w:val="16"/>
                <w:szCs w:val="21"/>
              </w:rPr>
            </w:pPr>
            <w:r>
              <w:rPr>
                <w:rFonts w:cs="Times New Roman"/>
                <w:sz w:val="16"/>
                <w:szCs w:val="21"/>
              </w:rPr>
              <w:t>26,103.02</w:t>
            </w:r>
          </w:p>
        </w:tc>
        <w:tc>
          <w:tcPr>
            <w:tcW w:w="0" w:type="auto"/>
            <w:shd w:val="clear" w:color="auto" w:fill="auto"/>
            <w:vAlign w:val="center"/>
          </w:tcPr>
          <w:p w14:paraId="2C49C409" w14:textId="77777777" w:rsidR="002D4998" w:rsidRDefault="00080A18">
            <w:pPr>
              <w:spacing w:line="220" w:lineRule="exact"/>
              <w:jc w:val="center"/>
              <w:rPr>
                <w:rFonts w:cs="Times New Roman"/>
                <w:sz w:val="16"/>
                <w:szCs w:val="21"/>
              </w:rPr>
            </w:pPr>
            <w:r>
              <w:rPr>
                <w:rFonts w:cs="Times New Roman"/>
                <w:sz w:val="16"/>
                <w:szCs w:val="21"/>
              </w:rPr>
              <w:t>26,103.02</w:t>
            </w:r>
          </w:p>
        </w:tc>
        <w:tc>
          <w:tcPr>
            <w:tcW w:w="0" w:type="auto"/>
            <w:shd w:val="clear" w:color="auto" w:fill="auto"/>
            <w:vAlign w:val="center"/>
          </w:tcPr>
          <w:p w14:paraId="24F247A4" w14:textId="77777777" w:rsidR="002D4998" w:rsidRDefault="00080A18">
            <w:pPr>
              <w:spacing w:line="220" w:lineRule="exact"/>
              <w:jc w:val="center"/>
              <w:rPr>
                <w:rFonts w:cs="Times New Roman"/>
                <w:sz w:val="16"/>
                <w:szCs w:val="21"/>
              </w:rPr>
            </w:pPr>
            <w:r>
              <w:rPr>
                <w:rFonts w:cs="Times New Roman"/>
                <w:sz w:val="16"/>
                <w:szCs w:val="21"/>
              </w:rPr>
              <w:t>-13,896.98</w:t>
            </w:r>
          </w:p>
        </w:tc>
        <w:tc>
          <w:tcPr>
            <w:tcW w:w="0" w:type="auto"/>
            <w:shd w:val="clear" w:color="auto" w:fill="auto"/>
            <w:vAlign w:val="center"/>
          </w:tcPr>
          <w:p w14:paraId="7DB32528" w14:textId="77777777" w:rsidR="002D4998" w:rsidRDefault="00080A18">
            <w:pPr>
              <w:spacing w:line="220" w:lineRule="exact"/>
              <w:jc w:val="center"/>
              <w:rPr>
                <w:rFonts w:cs="Times New Roman"/>
                <w:sz w:val="16"/>
                <w:szCs w:val="21"/>
              </w:rPr>
            </w:pPr>
            <w:r>
              <w:rPr>
                <w:rFonts w:cs="Times New Roman"/>
                <w:sz w:val="16"/>
                <w:szCs w:val="21"/>
              </w:rPr>
              <w:t>2,303.02</w:t>
            </w:r>
          </w:p>
        </w:tc>
        <w:tc>
          <w:tcPr>
            <w:tcW w:w="0" w:type="auto"/>
            <w:shd w:val="clear" w:color="auto" w:fill="auto"/>
            <w:vAlign w:val="center"/>
          </w:tcPr>
          <w:p w14:paraId="5CA573C7" w14:textId="77777777" w:rsidR="002D4998" w:rsidRDefault="00080A18">
            <w:pPr>
              <w:spacing w:line="220" w:lineRule="exact"/>
              <w:jc w:val="center"/>
              <w:rPr>
                <w:rFonts w:cs="Times New Roman"/>
                <w:sz w:val="16"/>
                <w:szCs w:val="21"/>
              </w:rPr>
            </w:pPr>
            <w:r>
              <w:rPr>
                <w:rFonts w:cs="Times New Roman"/>
                <w:sz w:val="16"/>
                <w:szCs w:val="21"/>
              </w:rPr>
              <w:t>3,053.02</w:t>
            </w:r>
          </w:p>
        </w:tc>
      </w:tr>
      <w:tr w:rsidR="002D4998" w14:paraId="66C5187C" w14:textId="77777777">
        <w:trPr>
          <w:trHeight w:val="454"/>
          <w:jc w:val="center"/>
        </w:trPr>
        <w:tc>
          <w:tcPr>
            <w:tcW w:w="0" w:type="auto"/>
            <w:shd w:val="clear" w:color="auto" w:fill="auto"/>
            <w:vAlign w:val="center"/>
          </w:tcPr>
          <w:p w14:paraId="03584974" w14:textId="77777777" w:rsidR="002D4998" w:rsidRDefault="00080A18">
            <w:pPr>
              <w:spacing w:line="220" w:lineRule="exact"/>
              <w:jc w:val="center"/>
              <w:rPr>
                <w:rFonts w:cs="Times New Roman"/>
                <w:sz w:val="16"/>
                <w:szCs w:val="20"/>
              </w:rPr>
            </w:pPr>
            <w:r>
              <w:rPr>
                <w:rFonts w:cs="Times New Roman"/>
                <w:sz w:val="16"/>
                <w:szCs w:val="20"/>
              </w:rPr>
              <w:t>5</w:t>
            </w:r>
          </w:p>
        </w:tc>
        <w:tc>
          <w:tcPr>
            <w:tcW w:w="1701" w:type="dxa"/>
            <w:shd w:val="clear" w:color="auto" w:fill="auto"/>
            <w:vAlign w:val="center"/>
          </w:tcPr>
          <w:p w14:paraId="6D069F1C" w14:textId="77777777" w:rsidR="002D4998" w:rsidRDefault="00080A18">
            <w:pPr>
              <w:spacing w:line="220" w:lineRule="exact"/>
              <w:jc w:val="center"/>
              <w:rPr>
                <w:rFonts w:cs="Times New Roman"/>
                <w:sz w:val="16"/>
                <w:szCs w:val="18"/>
              </w:rPr>
            </w:pPr>
            <w:r>
              <w:rPr>
                <w:rFonts w:cs="Times New Roman"/>
                <w:sz w:val="16"/>
                <w:szCs w:val="18"/>
              </w:rPr>
              <w:t>累计盈余资金</w:t>
            </w:r>
          </w:p>
        </w:tc>
        <w:tc>
          <w:tcPr>
            <w:tcW w:w="0" w:type="auto"/>
            <w:shd w:val="clear" w:color="auto" w:fill="auto"/>
            <w:vAlign w:val="center"/>
          </w:tcPr>
          <w:p w14:paraId="3212E950" w14:textId="77777777" w:rsidR="002D4998" w:rsidRDefault="002D4998">
            <w:pPr>
              <w:spacing w:line="220" w:lineRule="exact"/>
              <w:jc w:val="center"/>
              <w:rPr>
                <w:rFonts w:cs="Times New Roman"/>
                <w:sz w:val="16"/>
                <w:szCs w:val="21"/>
              </w:rPr>
            </w:pPr>
          </w:p>
        </w:tc>
        <w:tc>
          <w:tcPr>
            <w:tcW w:w="0" w:type="auto"/>
            <w:shd w:val="clear" w:color="auto" w:fill="auto"/>
            <w:vAlign w:val="center"/>
          </w:tcPr>
          <w:p w14:paraId="1A8D6A85"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3E3C3C98"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27ED699D" w14:textId="77777777" w:rsidR="002D4998" w:rsidRDefault="00080A18">
            <w:pPr>
              <w:spacing w:line="220" w:lineRule="exact"/>
              <w:jc w:val="center"/>
              <w:rPr>
                <w:rFonts w:cs="Times New Roman"/>
                <w:sz w:val="16"/>
                <w:szCs w:val="21"/>
              </w:rPr>
            </w:pPr>
            <w:r>
              <w:rPr>
                <w:rFonts w:cs="Times New Roman"/>
                <w:sz w:val="16"/>
                <w:szCs w:val="21"/>
              </w:rPr>
              <w:t>-</w:t>
            </w:r>
          </w:p>
        </w:tc>
        <w:tc>
          <w:tcPr>
            <w:tcW w:w="0" w:type="auto"/>
            <w:shd w:val="clear" w:color="auto" w:fill="auto"/>
            <w:vAlign w:val="center"/>
          </w:tcPr>
          <w:p w14:paraId="59F97012" w14:textId="77777777" w:rsidR="002D4998" w:rsidRDefault="00080A18">
            <w:pPr>
              <w:spacing w:line="220" w:lineRule="exact"/>
              <w:jc w:val="center"/>
              <w:rPr>
                <w:rFonts w:cs="Times New Roman"/>
                <w:sz w:val="16"/>
                <w:szCs w:val="21"/>
              </w:rPr>
            </w:pPr>
            <w:r>
              <w:rPr>
                <w:rFonts w:cs="Times New Roman"/>
                <w:sz w:val="16"/>
                <w:szCs w:val="21"/>
              </w:rPr>
              <w:t>14,820.33</w:t>
            </w:r>
          </w:p>
        </w:tc>
        <w:tc>
          <w:tcPr>
            <w:tcW w:w="0" w:type="auto"/>
            <w:shd w:val="clear" w:color="auto" w:fill="auto"/>
            <w:vAlign w:val="center"/>
          </w:tcPr>
          <w:p w14:paraId="514D39AE" w14:textId="77777777" w:rsidR="002D4998" w:rsidRDefault="00080A18">
            <w:pPr>
              <w:spacing w:line="220" w:lineRule="exact"/>
              <w:jc w:val="center"/>
              <w:rPr>
                <w:rFonts w:cs="Times New Roman"/>
                <w:sz w:val="16"/>
                <w:szCs w:val="21"/>
              </w:rPr>
            </w:pPr>
            <w:r>
              <w:rPr>
                <w:rFonts w:cs="Times New Roman"/>
                <w:sz w:val="16"/>
                <w:szCs w:val="21"/>
              </w:rPr>
              <w:t>35,282.01</w:t>
            </w:r>
          </w:p>
        </w:tc>
        <w:tc>
          <w:tcPr>
            <w:tcW w:w="0" w:type="auto"/>
            <w:shd w:val="clear" w:color="auto" w:fill="auto"/>
            <w:vAlign w:val="center"/>
          </w:tcPr>
          <w:p w14:paraId="1AAAAB92" w14:textId="77777777" w:rsidR="002D4998" w:rsidRDefault="00080A18">
            <w:pPr>
              <w:spacing w:line="220" w:lineRule="exact"/>
              <w:jc w:val="center"/>
              <w:rPr>
                <w:rFonts w:cs="Times New Roman"/>
                <w:sz w:val="16"/>
                <w:szCs w:val="21"/>
              </w:rPr>
            </w:pPr>
            <w:r>
              <w:rPr>
                <w:rFonts w:cs="Times New Roman"/>
                <w:sz w:val="16"/>
                <w:szCs w:val="21"/>
              </w:rPr>
              <w:t>61,385.03</w:t>
            </w:r>
          </w:p>
        </w:tc>
        <w:tc>
          <w:tcPr>
            <w:tcW w:w="0" w:type="auto"/>
            <w:shd w:val="clear" w:color="auto" w:fill="auto"/>
            <w:vAlign w:val="center"/>
          </w:tcPr>
          <w:p w14:paraId="2084ADF9" w14:textId="77777777" w:rsidR="002D4998" w:rsidRDefault="00080A18">
            <w:pPr>
              <w:spacing w:line="220" w:lineRule="exact"/>
              <w:jc w:val="center"/>
              <w:rPr>
                <w:rFonts w:cs="Times New Roman"/>
                <w:sz w:val="16"/>
                <w:szCs w:val="21"/>
              </w:rPr>
            </w:pPr>
            <w:r>
              <w:rPr>
                <w:rFonts w:cs="Times New Roman"/>
                <w:sz w:val="16"/>
                <w:szCs w:val="21"/>
              </w:rPr>
              <w:t>87,488.05</w:t>
            </w:r>
          </w:p>
        </w:tc>
        <w:tc>
          <w:tcPr>
            <w:tcW w:w="0" w:type="auto"/>
            <w:shd w:val="clear" w:color="auto" w:fill="auto"/>
            <w:vAlign w:val="center"/>
          </w:tcPr>
          <w:p w14:paraId="1D12EA33" w14:textId="77777777" w:rsidR="002D4998" w:rsidRDefault="00080A18">
            <w:pPr>
              <w:spacing w:line="220" w:lineRule="exact"/>
              <w:jc w:val="center"/>
              <w:rPr>
                <w:rFonts w:cs="Times New Roman"/>
                <w:sz w:val="16"/>
                <w:szCs w:val="21"/>
              </w:rPr>
            </w:pPr>
            <w:r>
              <w:rPr>
                <w:rFonts w:cs="Times New Roman"/>
                <w:sz w:val="16"/>
                <w:szCs w:val="21"/>
              </w:rPr>
              <w:t>113,591.07</w:t>
            </w:r>
          </w:p>
        </w:tc>
        <w:tc>
          <w:tcPr>
            <w:tcW w:w="0" w:type="auto"/>
            <w:shd w:val="clear" w:color="auto" w:fill="auto"/>
            <w:vAlign w:val="center"/>
          </w:tcPr>
          <w:p w14:paraId="79AF579A" w14:textId="77777777" w:rsidR="002D4998" w:rsidRDefault="00080A18">
            <w:pPr>
              <w:spacing w:line="220" w:lineRule="exact"/>
              <w:jc w:val="center"/>
              <w:rPr>
                <w:rFonts w:cs="Times New Roman"/>
                <w:sz w:val="16"/>
                <w:szCs w:val="21"/>
              </w:rPr>
            </w:pPr>
            <w:r>
              <w:rPr>
                <w:rFonts w:cs="Times New Roman"/>
                <w:sz w:val="16"/>
                <w:szCs w:val="21"/>
              </w:rPr>
              <w:t>139,694.10</w:t>
            </w:r>
          </w:p>
        </w:tc>
        <w:tc>
          <w:tcPr>
            <w:tcW w:w="0" w:type="auto"/>
            <w:shd w:val="clear" w:color="auto" w:fill="auto"/>
            <w:vAlign w:val="center"/>
          </w:tcPr>
          <w:p w14:paraId="56C0AE2C" w14:textId="77777777" w:rsidR="002D4998" w:rsidRDefault="00080A18">
            <w:pPr>
              <w:spacing w:line="220" w:lineRule="exact"/>
              <w:jc w:val="center"/>
              <w:rPr>
                <w:rFonts w:cs="Times New Roman"/>
                <w:sz w:val="16"/>
                <w:szCs w:val="21"/>
              </w:rPr>
            </w:pPr>
            <w:r>
              <w:rPr>
                <w:rFonts w:cs="Times New Roman"/>
                <w:sz w:val="16"/>
                <w:szCs w:val="21"/>
              </w:rPr>
              <w:t>125,797.12</w:t>
            </w:r>
          </w:p>
        </w:tc>
        <w:tc>
          <w:tcPr>
            <w:tcW w:w="0" w:type="auto"/>
            <w:shd w:val="clear" w:color="auto" w:fill="auto"/>
            <w:vAlign w:val="center"/>
          </w:tcPr>
          <w:p w14:paraId="38E6B84F" w14:textId="77777777" w:rsidR="002D4998" w:rsidRDefault="00080A18">
            <w:pPr>
              <w:spacing w:line="220" w:lineRule="exact"/>
              <w:jc w:val="center"/>
              <w:rPr>
                <w:rFonts w:cs="Times New Roman"/>
                <w:sz w:val="16"/>
                <w:szCs w:val="21"/>
              </w:rPr>
            </w:pPr>
            <w:r>
              <w:rPr>
                <w:rFonts w:cs="Times New Roman"/>
                <w:sz w:val="16"/>
                <w:szCs w:val="21"/>
              </w:rPr>
              <w:t>128,100.14</w:t>
            </w:r>
          </w:p>
        </w:tc>
        <w:tc>
          <w:tcPr>
            <w:tcW w:w="0" w:type="auto"/>
            <w:shd w:val="clear" w:color="auto" w:fill="auto"/>
            <w:vAlign w:val="center"/>
          </w:tcPr>
          <w:p w14:paraId="06397EE0" w14:textId="77777777" w:rsidR="002D4998" w:rsidRDefault="00080A18">
            <w:pPr>
              <w:spacing w:line="220" w:lineRule="exact"/>
              <w:jc w:val="center"/>
              <w:rPr>
                <w:rFonts w:cs="Times New Roman"/>
                <w:sz w:val="16"/>
                <w:szCs w:val="21"/>
              </w:rPr>
            </w:pPr>
            <w:r>
              <w:rPr>
                <w:rFonts w:cs="Times New Roman"/>
                <w:sz w:val="16"/>
                <w:szCs w:val="21"/>
              </w:rPr>
              <w:t>131,153.16</w:t>
            </w:r>
          </w:p>
        </w:tc>
      </w:tr>
    </w:tbl>
    <w:p w14:paraId="32494755" w14:textId="77777777" w:rsidR="002D4998" w:rsidRDefault="002D4998">
      <w:pPr>
        <w:spacing w:line="360" w:lineRule="auto"/>
        <w:jc w:val="center"/>
        <w:rPr>
          <w:rFonts w:ascii="Times New Roman" w:hAnsi="Times New Roman" w:cs="Times New Roman"/>
          <w:b/>
          <w:sz w:val="28"/>
          <w:szCs w:val="28"/>
        </w:rPr>
        <w:sectPr w:rsidR="002D4998">
          <w:pgSz w:w="16838" w:h="11906" w:orient="landscape"/>
          <w:pgMar w:top="1800" w:right="1440" w:bottom="1800" w:left="1440" w:header="851" w:footer="992" w:gutter="0"/>
          <w:pgNumType w:start="1"/>
          <w:cols w:space="720"/>
          <w:titlePg/>
          <w:docGrid w:type="linesAndChars" w:linePitch="326"/>
        </w:sectPr>
      </w:pPr>
    </w:p>
    <w:p w14:paraId="40424C24" w14:textId="77777777" w:rsidR="002D4998" w:rsidRDefault="002D4998">
      <w:pPr>
        <w:pStyle w:val="af"/>
        <w:spacing w:beforeLines="0" w:before="0" w:afterLines="0" w:after="0" w:line="360" w:lineRule="auto"/>
        <w:rPr>
          <w:rFonts w:ascii="Times New Roman" w:eastAsia="宋体" w:hAnsi="Times New Roman" w:cs="Times New Roman"/>
          <w:color w:val="00B0F0"/>
        </w:rPr>
        <w:sectPr w:rsidR="002D4998">
          <w:type w:val="continuous"/>
          <w:pgSz w:w="16838" w:h="11906" w:orient="landscape"/>
          <w:pgMar w:top="1440" w:right="1800" w:bottom="1440" w:left="1800" w:header="851" w:footer="992" w:gutter="0"/>
          <w:cols w:space="720"/>
          <w:titlePg/>
          <w:docGrid w:type="linesAndChars" w:linePitch="326"/>
        </w:sectPr>
      </w:pPr>
    </w:p>
    <w:p w14:paraId="4A6FC6C3" w14:textId="77777777" w:rsidR="002D4998" w:rsidRDefault="00080A18">
      <w:pPr>
        <w:widowControl w:val="0"/>
        <w:spacing w:line="360" w:lineRule="auto"/>
        <w:ind w:firstLineChars="200" w:firstLine="562"/>
        <w:contextualSpacing/>
        <w:jc w:val="both"/>
        <w:outlineLvl w:val="0"/>
        <w:rPr>
          <w:rFonts w:ascii="Times New Roman" w:hAnsi="Times New Roman" w:cs="Times New Roman"/>
          <w:b/>
          <w:bCs/>
          <w:kern w:val="2"/>
          <w:sz w:val="28"/>
          <w:szCs w:val="28"/>
        </w:rPr>
      </w:pPr>
      <w:bookmarkStart w:id="239" w:name="_Toc34495265"/>
      <w:bookmarkStart w:id="240" w:name="_Toc72063813"/>
      <w:bookmarkStart w:id="241" w:name="_Toc21186066"/>
      <w:bookmarkStart w:id="242" w:name="_Toc21272292"/>
      <w:bookmarkStart w:id="243" w:name="_Toc21272675"/>
      <w:bookmarkStart w:id="244" w:name="_Toc21351571"/>
      <w:bookmarkStart w:id="245" w:name="_Toc34399775"/>
      <w:bookmarkStart w:id="246" w:name="_Toc532471804"/>
      <w:bookmarkStart w:id="247" w:name="_Toc20514726"/>
      <w:bookmarkStart w:id="248" w:name="_Toc77606124"/>
      <w:bookmarkStart w:id="249" w:name="_Toc35036690"/>
      <w:bookmarkStart w:id="250" w:name="_Toc81854920"/>
      <w:bookmarkStart w:id="251" w:name="_Toc34495695"/>
      <w:bookmarkStart w:id="252" w:name="_Toc35118994"/>
      <w:bookmarkStart w:id="253" w:name="_Toc58068491"/>
      <w:bookmarkStart w:id="254" w:name="_Toc6786"/>
      <w:bookmarkStart w:id="255" w:name="_Toc39134551"/>
      <w:bookmarkStart w:id="256" w:name="_Toc71288845"/>
      <w:bookmarkStart w:id="257" w:name="_Toc81668193"/>
      <w:r>
        <w:rPr>
          <w:rFonts w:ascii="Times New Roman" w:hAnsi="Times New Roman" w:cs="Times New Roman"/>
          <w:b/>
          <w:bCs/>
          <w:kern w:val="2"/>
          <w:sz w:val="28"/>
          <w:szCs w:val="28"/>
        </w:rPr>
        <w:lastRenderedPageBreak/>
        <w:t>五、项目绩效目标</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00DA15D7" w14:textId="77777777" w:rsidR="00BB67FB" w:rsidRPr="00BB67FB" w:rsidRDefault="00BB67FB" w:rsidP="00BB67FB">
      <w:pPr>
        <w:adjustRightInd w:val="0"/>
        <w:snapToGrid w:val="0"/>
        <w:spacing w:line="360" w:lineRule="auto"/>
        <w:ind w:firstLineChars="200" w:firstLine="560"/>
        <w:jc w:val="both"/>
        <w:rPr>
          <w:rFonts w:ascii="Times New Roman" w:hAnsi="Times New Roman" w:cs="Times New Roman"/>
          <w:bCs/>
          <w:kern w:val="2"/>
          <w:sz w:val="28"/>
          <w:szCs w:val="28"/>
        </w:rPr>
      </w:pPr>
      <w:bookmarkStart w:id="258" w:name="_Toc16198"/>
      <w:bookmarkStart w:id="259" w:name="_Toc21272293"/>
      <w:bookmarkStart w:id="260" w:name="_Toc34399776"/>
      <w:bookmarkStart w:id="261" w:name="_Toc20514727"/>
      <w:bookmarkStart w:id="262" w:name="_Toc532471805"/>
      <w:bookmarkStart w:id="263" w:name="_Toc24109"/>
      <w:bookmarkStart w:id="264" w:name="_Toc21351572"/>
      <w:bookmarkStart w:id="265" w:name="_Toc21272676"/>
      <w:bookmarkStart w:id="266" w:name="_Toc21186067"/>
      <w:r w:rsidRPr="00BB67FB">
        <w:rPr>
          <w:rFonts w:ascii="Times New Roman" w:hAnsi="Times New Roman" w:cs="Times New Roman" w:hint="eastAsia"/>
          <w:bCs/>
          <w:kern w:val="2"/>
          <w:sz w:val="28"/>
          <w:szCs w:val="28"/>
        </w:rPr>
        <w:t>（一）产出指标</w:t>
      </w:r>
    </w:p>
    <w:p w14:paraId="4984805E" w14:textId="77777777" w:rsidR="00BB67FB" w:rsidRPr="00BB67FB" w:rsidRDefault="00BB67FB" w:rsidP="00BB67FB">
      <w:pPr>
        <w:adjustRightInd w:val="0"/>
        <w:snapToGrid w:val="0"/>
        <w:spacing w:line="360" w:lineRule="auto"/>
        <w:ind w:firstLineChars="200" w:firstLine="560"/>
        <w:jc w:val="both"/>
        <w:rPr>
          <w:rFonts w:ascii="Times New Roman" w:hAnsi="Times New Roman" w:cs="Times New Roman"/>
          <w:bCs/>
          <w:kern w:val="2"/>
          <w:sz w:val="28"/>
          <w:szCs w:val="28"/>
        </w:rPr>
      </w:pPr>
      <w:r w:rsidRPr="00BB67FB">
        <w:rPr>
          <w:rFonts w:ascii="Times New Roman" w:hAnsi="Times New Roman" w:cs="Times New Roman"/>
          <w:bCs/>
          <w:kern w:val="2"/>
          <w:sz w:val="28"/>
          <w:szCs w:val="28"/>
        </w:rPr>
        <w:t>1</w:t>
      </w:r>
      <w:r w:rsidRPr="00BB67FB">
        <w:rPr>
          <w:rFonts w:ascii="Times New Roman" w:hAnsi="Times New Roman" w:cs="Times New Roman"/>
          <w:bCs/>
          <w:kern w:val="2"/>
          <w:sz w:val="28"/>
          <w:szCs w:val="28"/>
        </w:rPr>
        <w:t>、数量目标</w:t>
      </w:r>
    </w:p>
    <w:p w14:paraId="7B3D76E1" w14:textId="77777777" w:rsidR="00BB67FB" w:rsidRPr="00BB67FB" w:rsidRDefault="00BB67FB" w:rsidP="00BB67FB">
      <w:pPr>
        <w:adjustRightInd w:val="0"/>
        <w:snapToGrid w:val="0"/>
        <w:spacing w:line="360" w:lineRule="auto"/>
        <w:ind w:firstLineChars="200" w:firstLine="560"/>
        <w:jc w:val="both"/>
        <w:rPr>
          <w:rFonts w:ascii="Times New Roman" w:hAnsi="Times New Roman" w:cs="Times New Roman"/>
          <w:bCs/>
          <w:kern w:val="2"/>
          <w:sz w:val="28"/>
          <w:szCs w:val="28"/>
        </w:rPr>
      </w:pPr>
      <w:r w:rsidRPr="00BB67FB">
        <w:rPr>
          <w:rFonts w:ascii="Times New Roman" w:hAnsi="Times New Roman" w:cs="Times New Roman" w:hint="eastAsia"/>
          <w:bCs/>
          <w:kern w:val="2"/>
          <w:sz w:val="28"/>
          <w:szCs w:val="28"/>
        </w:rPr>
        <w:t>数量指标是指项目实施的实际产出数与计划产出数的比率，用以反映和考核项目产出数量目标的实现程度。本项目数量指标预计达到</w:t>
      </w:r>
      <w:r w:rsidRPr="00BB67FB">
        <w:rPr>
          <w:rFonts w:ascii="Times New Roman" w:hAnsi="Times New Roman" w:cs="Times New Roman"/>
          <w:bCs/>
          <w:kern w:val="2"/>
          <w:sz w:val="28"/>
          <w:szCs w:val="28"/>
        </w:rPr>
        <w:t>100%</w:t>
      </w:r>
      <w:r w:rsidRPr="00BB67FB">
        <w:rPr>
          <w:rFonts w:ascii="Times New Roman" w:hAnsi="Times New Roman" w:cs="Times New Roman"/>
          <w:bCs/>
          <w:kern w:val="2"/>
          <w:sz w:val="28"/>
          <w:szCs w:val="28"/>
        </w:rPr>
        <w:t>。</w:t>
      </w:r>
    </w:p>
    <w:p w14:paraId="00068E27" w14:textId="13D3B640" w:rsidR="00BB67FB" w:rsidRPr="00BB67FB" w:rsidRDefault="00BB67FB" w:rsidP="00BB67FB">
      <w:pPr>
        <w:adjustRightInd w:val="0"/>
        <w:snapToGrid w:val="0"/>
        <w:spacing w:line="360" w:lineRule="auto"/>
        <w:ind w:firstLineChars="200" w:firstLine="560"/>
        <w:jc w:val="both"/>
        <w:rPr>
          <w:rFonts w:ascii="Times New Roman" w:hAnsi="Times New Roman" w:cs="Times New Roman"/>
          <w:bCs/>
          <w:kern w:val="2"/>
          <w:sz w:val="28"/>
          <w:szCs w:val="28"/>
        </w:rPr>
      </w:pPr>
      <w:r w:rsidRPr="00BB67FB">
        <w:rPr>
          <w:rFonts w:ascii="Times New Roman" w:hAnsi="Times New Roman" w:cs="Times New Roman" w:hint="eastAsia"/>
          <w:bCs/>
          <w:kern w:val="2"/>
          <w:sz w:val="28"/>
          <w:szCs w:val="28"/>
        </w:rPr>
        <w:t>本项目产出说明：</w:t>
      </w:r>
      <w:r w:rsidR="00DC68D6" w:rsidRPr="00DC68D6">
        <w:rPr>
          <w:rFonts w:ascii="Times New Roman" w:hAnsi="Times New Roman" w:cs="Times New Roman" w:hint="eastAsia"/>
          <w:bCs/>
          <w:kern w:val="2"/>
          <w:sz w:val="28"/>
          <w:szCs w:val="28"/>
        </w:rPr>
        <w:t>本项目位于遂宁经济技术开发区西片区新材料产业园，总占地面积约</w:t>
      </w:r>
      <w:r w:rsidR="00DC68D6" w:rsidRPr="00DC68D6">
        <w:rPr>
          <w:rFonts w:ascii="Times New Roman" w:hAnsi="Times New Roman" w:cs="Times New Roman"/>
          <w:bCs/>
          <w:kern w:val="2"/>
          <w:sz w:val="28"/>
          <w:szCs w:val="28"/>
        </w:rPr>
        <w:t>320</w:t>
      </w:r>
      <w:r w:rsidR="00DC68D6" w:rsidRPr="00DC68D6">
        <w:rPr>
          <w:rFonts w:ascii="Times New Roman" w:hAnsi="Times New Roman" w:cs="Times New Roman"/>
          <w:bCs/>
          <w:kern w:val="2"/>
          <w:sz w:val="28"/>
          <w:szCs w:val="28"/>
        </w:rPr>
        <w:t>亩，总建筑面积约</w:t>
      </w:r>
      <w:r w:rsidR="00DC68D6" w:rsidRPr="00DC68D6">
        <w:rPr>
          <w:rFonts w:ascii="Times New Roman" w:hAnsi="Times New Roman" w:cs="Times New Roman"/>
          <w:bCs/>
          <w:kern w:val="2"/>
          <w:sz w:val="28"/>
          <w:szCs w:val="28"/>
        </w:rPr>
        <w:t>24.28</w:t>
      </w:r>
      <w:r w:rsidR="00DC68D6" w:rsidRPr="00DC68D6">
        <w:rPr>
          <w:rFonts w:ascii="Times New Roman" w:hAnsi="Times New Roman" w:cs="Times New Roman"/>
          <w:bCs/>
          <w:kern w:val="2"/>
          <w:sz w:val="28"/>
          <w:szCs w:val="28"/>
        </w:rPr>
        <w:t>万㎡，建设内容包括：厂房、综合楼、宿舍楼、堆场等，配套建设道路、绿化、给水、排水、供电等设施，同时购置预制构件的生产线、混凝土搅拌站等相关设备</w:t>
      </w:r>
      <w:r w:rsidRPr="00BB67FB">
        <w:rPr>
          <w:rFonts w:ascii="Times New Roman" w:hAnsi="Times New Roman" w:cs="Times New Roman"/>
          <w:bCs/>
          <w:kern w:val="2"/>
          <w:sz w:val="28"/>
          <w:szCs w:val="28"/>
        </w:rPr>
        <w:t>。</w:t>
      </w:r>
    </w:p>
    <w:p w14:paraId="16881DC0" w14:textId="77777777" w:rsidR="00BB67FB" w:rsidRPr="00BB67FB" w:rsidRDefault="00BB67FB" w:rsidP="00BB67FB">
      <w:pPr>
        <w:adjustRightInd w:val="0"/>
        <w:snapToGrid w:val="0"/>
        <w:spacing w:line="360" w:lineRule="auto"/>
        <w:ind w:firstLineChars="200" w:firstLine="560"/>
        <w:jc w:val="both"/>
        <w:rPr>
          <w:rFonts w:ascii="Times New Roman" w:hAnsi="Times New Roman" w:cs="Times New Roman"/>
          <w:bCs/>
          <w:kern w:val="2"/>
          <w:sz w:val="28"/>
          <w:szCs w:val="28"/>
        </w:rPr>
      </w:pPr>
      <w:r w:rsidRPr="00BB67FB">
        <w:rPr>
          <w:rFonts w:ascii="Times New Roman" w:hAnsi="Times New Roman" w:cs="Times New Roman"/>
          <w:bCs/>
          <w:kern w:val="2"/>
          <w:sz w:val="28"/>
          <w:szCs w:val="28"/>
        </w:rPr>
        <w:t>2</w:t>
      </w:r>
      <w:r w:rsidRPr="00BB67FB">
        <w:rPr>
          <w:rFonts w:ascii="Times New Roman" w:hAnsi="Times New Roman" w:cs="Times New Roman"/>
          <w:bCs/>
          <w:kern w:val="2"/>
          <w:sz w:val="28"/>
          <w:szCs w:val="28"/>
        </w:rPr>
        <w:t>、质量指标</w:t>
      </w:r>
    </w:p>
    <w:p w14:paraId="7EEA0F56" w14:textId="77777777" w:rsidR="00BB67FB" w:rsidRPr="00BB67FB" w:rsidRDefault="00BB67FB" w:rsidP="00BB67FB">
      <w:pPr>
        <w:adjustRightInd w:val="0"/>
        <w:snapToGrid w:val="0"/>
        <w:spacing w:line="360" w:lineRule="auto"/>
        <w:ind w:firstLineChars="200" w:firstLine="560"/>
        <w:jc w:val="both"/>
        <w:rPr>
          <w:rFonts w:ascii="Times New Roman" w:hAnsi="Times New Roman" w:cs="Times New Roman"/>
          <w:bCs/>
          <w:kern w:val="2"/>
          <w:sz w:val="28"/>
          <w:szCs w:val="28"/>
        </w:rPr>
      </w:pPr>
      <w:r w:rsidRPr="00BB67FB">
        <w:rPr>
          <w:rFonts w:ascii="Times New Roman" w:hAnsi="Times New Roman" w:cs="Times New Roman" w:hint="eastAsia"/>
          <w:bCs/>
          <w:kern w:val="2"/>
          <w:sz w:val="28"/>
          <w:szCs w:val="28"/>
        </w:rPr>
        <w:t>质量指标是指项目完成的质量达标产出数与实际产出数的比率，用以反映和考核项目产出质量目标的实现程度。本项目质量指标预计达到</w:t>
      </w:r>
      <w:r w:rsidRPr="00BB67FB">
        <w:rPr>
          <w:rFonts w:ascii="Times New Roman" w:hAnsi="Times New Roman" w:cs="Times New Roman"/>
          <w:bCs/>
          <w:kern w:val="2"/>
          <w:sz w:val="28"/>
          <w:szCs w:val="28"/>
        </w:rPr>
        <w:t>100%</w:t>
      </w:r>
      <w:r w:rsidRPr="00BB67FB">
        <w:rPr>
          <w:rFonts w:ascii="Times New Roman" w:hAnsi="Times New Roman" w:cs="Times New Roman"/>
          <w:bCs/>
          <w:kern w:val="2"/>
          <w:sz w:val="28"/>
          <w:szCs w:val="28"/>
        </w:rPr>
        <w:t>。</w:t>
      </w:r>
    </w:p>
    <w:p w14:paraId="745B53C3" w14:textId="77777777" w:rsidR="00BB67FB" w:rsidRPr="00BB67FB" w:rsidRDefault="00BB67FB" w:rsidP="00BB67FB">
      <w:pPr>
        <w:adjustRightInd w:val="0"/>
        <w:snapToGrid w:val="0"/>
        <w:spacing w:line="360" w:lineRule="auto"/>
        <w:ind w:firstLineChars="200" w:firstLine="560"/>
        <w:jc w:val="both"/>
        <w:rPr>
          <w:rFonts w:ascii="Times New Roman" w:hAnsi="Times New Roman" w:cs="Times New Roman"/>
          <w:bCs/>
          <w:kern w:val="2"/>
          <w:sz w:val="28"/>
          <w:szCs w:val="28"/>
        </w:rPr>
      </w:pPr>
      <w:r w:rsidRPr="00BB67FB">
        <w:rPr>
          <w:rFonts w:ascii="Times New Roman" w:hAnsi="Times New Roman" w:cs="Times New Roman" w:hint="eastAsia"/>
          <w:bCs/>
          <w:kern w:val="2"/>
          <w:sz w:val="28"/>
          <w:szCs w:val="28"/>
        </w:rPr>
        <w:t>项目竣工验收达标率≥</w:t>
      </w:r>
      <w:r w:rsidRPr="00BB67FB">
        <w:rPr>
          <w:rFonts w:ascii="Times New Roman" w:hAnsi="Times New Roman" w:cs="Times New Roman"/>
          <w:bCs/>
          <w:kern w:val="2"/>
          <w:sz w:val="28"/>
          <w:szCs w:val="28"/>
        </w:rPr>
        <w:t>100%</w:t>
      </w:r>
      <w:r w:rsidRPr="00BB67FB">
        <w:rPr>
          <w:rFonts w:ascii="Times New Roman" w:hAnsi="Times New Roman" w:cs="Times New Roman"/>
          <w:bCs/>
          <w:kern w:val="2"/>
          <w:sz w:val="28"/>
          <w:szCs w:val="28"/>
        </w:rPr>
        <w:t>，项目设计方案变更率</w:t>
      </w:r>
      <w:r w:rsidRPr="00BB67FB">
        <w:rPr>
          <w:rFonts w:ascii="Times New Roman" w:hAnsi="Times New Roman" w:cs="Times New Roman"/>
          <w:bCs/>
          <w:kern w:val="2"/>
          <w:sz w:val="28"/>
          <w:szCs w:val="28"/>
        </w:rPr>
        <w:t>≤5%</w:t>
      </w:r>
      <w:r w:rsidRPr="00BB67FB">
        <w:rPr>
          <w:rFonts w:ascii="Times New Roman" w:hAnsi="Times New Roman" w:cs="Times New Roman"/>
          <w:bCs/>
          <w:kern w:val="2"/>
          <w:sz w:val="28"/>
          <w:szCs w:val="28"/>
        </w:rPr>
        <w:t>。</w:t>
      </w:r>
    </w:p>
    <w:p w14:paraId="6EA961D7" w14:textId="77777777" w:rsidR="00BB67FB" w:rsidRPr="00BB67FB" w:rsidRDefault="00BB67FB" w:rsidP="00BB67FB">
      <w:pPr>
        <w:adjustRightInd w:val="0"/>
        <w:snapToGrid w:val="0"/>
        <w:spacing w:line="360" w:lineRule="auto"/>
        <w:ind w:firstLineChars="200" w:firstLine="560"/>
        <w:jc w:val="both"/>
        <w:rPr>
          <w:rFonts w:ascii="Times New Roman" w:hAnsi="Times New Roman" w:cs="Times New Roman"/>
          <w:bCs/>
          <w:kern w:val="2"/>
          <w:sz w:val="28"/>
          <w:szCs w:val="28"/>
        </w:rPr>
      </w:pPr>
      <w:r w:rsidRPr="00BB67FB">
        <w:rPr>
          <w:rFonts w:ascii="Times New Roman" w:hAnsi="Times New Roman" w:cs="Times New Roman"/>
          <w:bCs/>
          <w:kern w:val="2"/>
          <w:sz w:val="28"/>
          <w:szCs w:val="28"/>
        </w:rPr>
        <w:t>3</w:t>
      </w:r>
      <w:r w:rsidRPr="00BB67FB">
        <w:rPr>
          <w:rFonts w:ascii="Times New Roman" w:hAnsi="Times New Roman" w:cs="Times New Roman"/>
          <w:bCs/>
          <w:kern w:val="2"/>
          <w:sz w:val="28"/>
          <w:szCs w:val="28"/>
        </w:rPr>
        <w:t>、时效指标</w:t>
      </w:r>
    </w:p>
    <w:p w14:paraId="731B54A3" w14:textId="77777777" w:rsidR="00BB67FB" w:rsidRPr="00BB67FB" w:rsidRDefault="00BB67FB" w:rsidP="00BB67FB">
      <w:pPr>
        <w:adjustRightInd w:val="0"/>
        <w:snapToGrid w:val="0"/>
        <w:spacing w:line="360" w:lineRule="auto"/>
        <w:ind w:firstLineChars="200" w:firstLine="560"/>
        <w:jc w:val="both"/>
        <w:rPr>
          <w:rFonts w:ascii="Times New Roman" w:hAnsi="Times New Roman" w:cs="Times New Roman"/>
          <w:bCs/>
          <w:kern w:val="2"/>
          <w:sz w:val="28"/>
          <w:szCs w:val="28"/>
        </w:rPr>
      </w:pPr>
      <w:r w:rsidRPr="00BB67FB">
        <w:rPr>
          <w:rFonts w:ascii="Times New Roman" w:hAnsi="Times New Roman" w:cs="Times New Roman" w:hint="eastAsia"/>
          <w:bCs/>
          <w:kern w:val="2"/>
          <w:sz w:val="28"/>
          <w:szCs w:val="28"/>
        </w:rPr>
        <w:t>时效指标是指项目实际完成时间与计划完成时间的比较，用以反映和考核项目产出时效目标的实现程度。本项目时效指标预计达到</w:t>
      </w:r>
      <w:r w:rsidRPr="00BB67FB">
        <w:rPr>
          <w:rFonts w:ascii="Times New Roman" w:hAnsi="Times New Roman" w:cs="Times New Roman"/>
          <w:bCs/>
          <w:kern w:val="2"/>
          <w:sz w:val="28"/>
          <w:szCs w:val="28"/>
        </w:rPr>
        <w:t>90%</w:t>
      </w:r>
      <w:r w:rsidRPr="00BB67FB">
        <w:rPr>
          <w:rFonts w:ascii="Times New Roman" w:hAnsi="Times New Roman" w:cs="Times New Roman"/>
          <w:bCs/>
          <w:kern w:val="2"/>
          <w:sz w:val="28"/>
          <w:szCs w:val="28"/>
        </w:rPr>
        <w:t>以下，计划工期内按时完工。</w:t>
      </w:r>
    </w:p>
    <w:p w14:paraId="7A8AE1D4" w14:textId="671D83FB" w:rsidR="00BB67FB" w:rsidRPr="00BB67FB" w:rsidRDefault="00BB67FB" w:rsidP="00BB67FB">
      <w:pPr>
        <w:adjustRightInd w:val="0"/>
        <w:snapToGrid w:val="0"/>
        <w:spacing w:line="360" w:lineRule="auto"/>
        <w:ind w:firstLineChars="200" w:firstLine="560"/>
        <w:jc w:val="both"/>
        <w:rPr>
          <w:rFonts w:ascii="Times New Roman" w:hAnsi="Times New Roman" w:cs="Times New Roman"/>
          <w:bCs/>
          <w:kern w:val="2"/>
          <w:sz w:val="28"/>
          <w:szCs w:val="28"/>
        </w:rPr>
      </w:pPr>
      <w:r w:rsidRPr="00BB67FB">
        <w:rPr>
          <w:rFonts w:ascii="Times New Roman" w:hAnsi="Times New Roman" w:cs="Times New Roman" w:hint="eastAsia"/>
          <w:bCs/>
          <w:kern w:val="2"/>
          <w:sz w:val="28"/>
          <w:szCs w:val="28"/>
        </w:rPr>
        <w:t>本项目</w:t>
      </w:r>
      <w:r w:rsidR="00193D9D">
        <w:rPr>
          <w:rFonts w:ascii="Times New Roman" w:hAnsi="Times New Roman" w:cs="Times New Roman" w:hint="eastAsia"/>
          <w:bCs/>
          <w:kern w:val="2"/>
          <w:sz w:val="28"/>
          <w:szCs w:val="28"/>
        </w:rPr>
        <w:t>按时</w:t>
      </w:r>
      <w:r w:rsidRPr="00BB67FB">
        <w:rPr>
          <w:rFonts w:ascii="Times New Roman" w:hAnsi="Times New Roman" w:cs="Times New Roman"/>
          <w:bCs/>
          <w:kern w:val="2"/>
          <w:sz w:val="28"/>
          <w:szCs w:val="28"/>
        </w:rPr>
        <w:t>取得项目开工许可证并开工实施，并</w:t>
      </w:r>
      <w:r w:rsidR="00193D9D">
        <w:rPr>
          <w:rFonts w:ascii="Times New Roman" w:hAnsi="Times New Roman" w:cs="Times New Roman" w:hint="eastAsia"/>
          <w:bCs/>
          <w:kern w:val="2"/>
          <w:sz w:val="28"/>
          <w:szCs w:val="28"/>
        </w:rPr>
        <w:t>计划期限内</w:t>
      </w:r>
      <w:r w:rsidRPr="00BB67FB">
        <w:rPr>
          <w:rFonts w:ascii="Times New Roman" w:hAnsi="Times New Roman" w:cs="Times New Roman"/>
          <w:bCs/>
          <w:kern w:val="2"/>
          <w:sz w:val="28"/>
          <w:szCs w:val="28"/>
        </w:rPr>
        <w:t>竣工验收。</w:t>
      </w:r>
    </w:p>
    <w:p w14:paraId="3D068285" w14:textId="77777777" w:rsidR="00BB67FB" w:rsidRPr="00BB67FB" w:rsidRDefault="00BB67FB" w:rsidP="00BB67FB">
      <w:pPr>
        <w:adjustRightInd w:val="0"/>
        <w:snapToGrid w:val="0"/>
        <w:spacing w:line="360" w:lineRule="auto"/>
        <w:ind w:firstLineChars="200" w:firstLine="560"/>
        <w:jc w:val="both"/>
        <w:rPr>
          <w:rFonts w:ascii="Times New Roman" w:hAnsi="Times New Roman" w:cs="Times New Roman"/>
          <w:bCs/>
          <w:kern w:val="2"/>
          <w:sz w:val="28"/>
          <w:szCs w:val="28"/>
        </w:rPr>
      </w:pPr>
      <w:r w:rsidRPr="00BB67FB">
        <w:rPr>
          <w:rFonts w:ascii="Times New Roman" w:hAnsi="Times New Roman" w:cs="Times New Roman"/>
          <w:bCs/>
          <w:kern w:val="2"/>
          <w:sz w:val="28"/>
          <w:szCs w:val="28"/>
        </w:rPr>
        <w:t>4</w:t>
      </w:r>
      <w:r w:rsidRPr="00BB67FB">
        <w:rPr>
          <w:rFonts w:ascii="Times New Roman" w:hAnsi="Times New Roman" w:cs="Times New Roman"/>
          <w:bCs/>
          <w:kern w:val="2"/>
          <w:sz w:val="28"/>
          <w:szCs w:val="28"/>
        </w:rPr>
        <w:t>、成本指标</w:t>
      </w:r>
    </w:p>
    <w:p w14:paraId="3DC9EF93" w14:textId="77777777" w:rsidR="00BB67FB" w:rsidRPr="00BB67FB" w:rsidRDefault="00BB67FB" w:rsidP="00BB67FB">
      <w:pPr>
        <w:adjustRightInd w:val="0"/>
        <w:snapToGrid w:val="0"/>
        <w:spacing w:line="360" w:lineRule="auto"/>
        <w:ind w:firstLineChars="200" w:firstLine="560"/>
        <w:jc w:val="both"/>
        <w:rPr>
          <w:rFonts w:ascii="Times New Roman" w:hAnsi="Times New Roman" w:cs="Times New Roman"/>
          <w:bCs/>
          <w:kern w:val="2"/>
          <w:sz w:val="28"/>
          <w:szCs w:val="28"/>
        </w:rPr>
      </w:pPr>
      <w:r w:rsidRPr="00BB67FB">
        <w:rPr>
          <w:rFonts w:ascii="Times New Roman" w:hAnsi="Times New Roman" w:cs="Times New Roman" w:hint="eastAsia"/>
          <w:bCs/>
          <w:kern w:val="2"/>
          <w:sz w:val="28"/>
          <w:szCs w:val="28"/>
        </w:rPr>
        <w:lastRenderedPageBreak/>
        <w:t>成本指标是指完成项目计划工作目标的实际节约成本与计划成本的比率，用以反映和考核项目的成本节约程度。本项目成本指标预计达到</w:t>
      </w:r>
      <w:r w:rsidRPr="00BB67FB">
        <w:rPr>
          <w:rFonts w:ascii="Times New Roman" w:hAnsi="Times New Roman" w:cs="Times New Roman"/>
          <w:bCs/>
          <w:kern w:val="2"/>
          <w:sz w:val="28"/>
          <w:szCs w:val="28"/>
        </w:rPr>
        <w:t>10%</w:t>
      </w:r>
      <w:r w:rsidRPr="00BB67FB">
        <w:rPr>
          <w:rFonts w:ascii="Times New Roman" w:hAnsi="Times New Roman" w:cs="Times New Roman"/>
          <w:bCs/>
          <w:kern w:val="2"/>
          <w:sz w:val="28"/>
          <w:szCs w:val="28"/>
        </w:rPr>
        <w:t>以上。</w:t>
      </w:r>
    </w:p>
    <w:p w14:paraId="06F8AA48" w14:textId="2CAAD00B" w:rsidR="00BB67FB" w:rsidRPr="00BB67FB" w:rsidRDefault="00BB67FB" w:rsidP="00BB67FB">
      <w:pPr>
        <w:adjustRightInd w:val="0"/>
        <w:snapToGrid w:val="0"/>
        <w:spacing w:line="360" w:lineRule="auto"/>
        <w:ind w:firstLineChars="200" w:firstLine="560"/>
        <w:jc w:val="both"/>
        <w:rPr>
          <w:rFonts w:ascii="Times New Roman" w:hAnsi="Times New Roman" w:cs="Times New Roman"/>
          <w:bCs/>
          <w:kern w:val="2"/>
          <w:sz w:val="28"/>
          <w:szCs w:val="28"/>
        </w:rPr>
      </w:pPr>
      <w:r w:rsidRPr="00BB67FB">
        <w:rPr>
          <w:rFonts w:ascii="Times New Roman" w:hAnsi="Times New Roman" w:cs="Times New Roman" w:hint="eastAsia"/>
          <w:bCs/>
          <w:kern w:val="2"/>
          <w:sz w:val="28"/>
          <w:szCs w:val="28"/>
        </w:rPr>
        <w:t>项目总投资成本≤</w:t>
      </w:r>
      <w:r w:rsidR="00193D9D">
        <w:rPr>
          <w:rFonts w:ascii="Times New Roman" w:hAnsi="Times New Roman" w:cs="Times New Roman"/>
          <w:bCs/>
          <w:kern w:val="2"/>
          <w:sz w:val="28"/>
          <w:szCs w:val="28"/>
        </w:rPr>
        <w:t>112</w:t>
      </w:r>
      <w:r w:rsidR="00193D9D">
        <w:rPr>
          <w:rFonts w:ascii="Times New Roman" w:hAnsi="Times New Roman" w:cs="Times New Roman" w:hint="eastAsia"/>
          <w:bCs/>
          <w:kern w:val="2"/>
          <w:sz w:val="28"/>
          <w:szCs w:val="28"/>
        </w:rPr>
        <w:t>,</w:t>
      </w:r>
      <w:r w:rsidR="00193D9D">
        <w:rPr>
          <w:rFonts w:ascii="Times New Roman" w:hAnsi="Times New Roman" w:cs="Times New Roman"/>
          <w:bCs/>
          <w:kern w:val="2"/>
          <w:sz w:val="28"/>
          <w:szCs w:val="28"/>
        </w:rPr>
        <w:t>890.00</w:t>
      </w:r>
      <w:r w:rsidRPr="00BB67FB">
        <w:rPr>
          <w:rFonts w:ascii="Times New Roman" w:hAnsi="Times New Roman" w:cs="Times New Roman"/>
          <w:bCs/>
          <w:kern w:val="2"/>
          <w:sz w:val="28"/>
          <w:szCs w:val="28"/>
        </w:rPr>
        <w:t>万元，融资总成本</w:t>
      </w:r>
      <w:r w:rsidRPr="00BB67FB">
        <w:rPr>
          <w:rFonts w:ascii="Times New Roman" w:hAnsi="Times New Roman" w:cs="Times New Roman"/>
          <w:bCs/>
          <w:kern w:val="2"/>
          <w:sz w:val="28"/>
          <w:szCs w:val="28"/>
        </w:rPr>
        <w:t>≤5%</w:t>
      </w:r>
      <w:r w:rsidRPr="00BB67FB">
        <w:rPr>
          <w:rFonts w:ascii="Times New Roman" w:hAnsi="Times New Roman" w:cs="Times New Roman"/>
          <w:bCs/>
          <w:kern w:val="2"/>
          <w:sz w:val="28"/>
          <w:szCs w:val="28"/>
        </w:rPr>
        <w:t>，运营成本</w:t>
      </w:r>
      <w:r w:rsidRPr="00BB67FB">
        <w:rPr>
          <w:rFonts w:ascii="Times New Roman" w:hAnsi="Times New Roman" w:cs="Times New Roman"/>
          <w:bCs/>
          <w:kern w:val="2"/>
          <w:sz w:val="28"/>
          <w:szCs w:val="28"/>
        </w:rPr>
        <w:t>≤</w:t>
      </w:r>
      <w:r w:rsidR="00193D9D">
        <w:rPr>
          <w:rFonts w:ascii="Times New Roman" w:hAnsi="Times New Roman" w:cs="Times New Roman"/>
          <w:bCs/>
          <w:kern w:val="2"/>
          <w:sz w:val="28"/>
          <w:szCs w:val="28"/>
        </w:rPr>
        <w:t>526</w:t>
      </w:r>
      <w:r w:rsidR="00193D9D">
        <w:rPr>
          <w:rFonts w:ascii="Times New Roman" w:hAnsi="Times New Roman" w:cs="Times New Roman" w:hint="eastAsia"/>
          <w:bCs/>
          <w:kern w:val="2"/>
          <w:sz w:val="28"/>
          <w:szCs w:val="28"/>
        </w:rPr>
        <w:t>,</w:t>
      </w:r>
      <w:r w:rsidR="00193D9D">
        <w:rPr>
          <w:rFonts w:ascii="Times New Roman" w:hAnsi="Times New Roman" w:cs="Times New Roman"/>
          <w:bCs/>
          <w:kern w:val="2"/>
          <w:sz w:val="28"/>
          <w:szCs w:val="28"/>
        </w:rPr>
        <w:t>722.11</w:t>
      </w:r>
      <w:r w:rsidRPr="00BB67FB">
        <w:rPr>
          <w:rFonts w:ascii="Times New Roman" w:hAnsi="Times New Roman" w:cs="Times New Roman"/>
          <w:bCs/>
          <w:kern w:val="2"/>
          <w:sz w:val="28"/>
          <w:szCs w:val="28"/>
        </w:rPr>
        <w:t>万元。</w:t>
      </w:r>
    </w:p>
    <w:p w14:paraId="0CA93166" w14:textId="77777777" w:rsidR="00BB67FB" w:rsidRPr="00BB67FB" w:rsidRDefault="00BB67FB" w:rsidP="00BB67FB">
      <w:pPr>
        <w:adjustRightInd w:val="0"/>
        <w:snapToGrid w:val="0"/>
        <w:spacing w:line="360" w:lineRule="auto"/>
        <w:ind w:firstLineChars="200" w:firstLine="560"/>
        <w:jc w:val="both"/>
        <w:rPr>
          <w:rFonts w:ascii="Times New Roman" w:hAnsi="Times New Roman" w:cs="Times New Roman"/>
          <w:bCs/>
          <w:kern w:val="2"/>
          <w:sz w:val="28"/>
          <w:szCs w:val="28"/>
        </w:rPr>
      </w:pPr>
      <w:r w:rsidRPr="00BB67FB">
        <w:rPr>
          <w:rFonts w:ascii="Times New Roman" w:hAnsi="Times New Roman" w:cs="Times New Roman"/>
          <w:bCs/>
          <w:kern w:val="2"/>
          <w:sz w:val="28"/>
          <w:szCs w:val="28"/>
        </w:rPr>
        <w:t>5</w:t>
      </w:r>
      <w:r w:rsidRPr="00BB67FB">
        <w:rPr>
          <w:rFonts w:ascii="Times New Roman" w:hAnsi="Times New Roman" w:cs="Times New Roman"/>
          <w:bCs/>
          <w:kern w:val="2"/>
          <w:sz w:val="28"/>
          <w:szCs w:val="28"/>
        </w:rPr>
        <w:t>、预算执行指标</w:t>
      </w:r>
    </w:p>
    <w:p w14:paraId="51D8D418" w14:textId="1AA20A33" w:rsidR="00BB67FB" w:rsidRPr="00BB67FB" w:rsidRDefault="00BB67FB" w:rsidP="00BB67FB">
      <w:pPr>
        <w:adjustRightInd w:val="0"/>
        <w:snapToGrid w:val="0"/>
        <w:spacing w:line="360" w:lineRule="auto"/>
        <w:ind w:firstLineChars="200" w:firstLine="560"/>
        <w:jc w:val="both"/>
        <w:rPr>
          <w:rFonts w:ascii="Times New Roman" w:hAnsi="Times New Roman" w:cs="Times New Roman"/>
          <w:bCs/>
          <w:kern w:val="2"/>
          <w:sz w:val="28"/>
          <w:szCs w:val="28"/>
        </w:rPr>
      </w:pPr>
      <w:r w:rsidRPr="00BB67FB">
        <w:rPr>
          <w:rFonts w:ascii="Times New Roman" w:hAnsi="Times New Roman" w:cs="Times New Roman" w:hint="eastAsia"/>
          <w:bCs/>
          <w:kern w:val="2"/>
          <w:sz w:val="28"/>
          <w:szCs w:val="28"/>
        </w:rPr>
        <w:t>项目建设期内资本金支出</w:t>
      </w:r>
      <w:r w:rsidR="00844B4B">
        <w:rPr>
          <w:rFonts w:ascii="Times New Roman" w:hAnsi="Times New Roman" w:cs="Times New Roman"/>
          <w:bCs/>
          <w:kern w:val="2"/>
          <w:sz w:val="28"/>
          <w:szCs w:val="28"/>
        </w:rPr>
        <w:t>2</w:t>
      </w:r>
      <w:r w:rsidR="00844B4B">
        <w:rPr>
          <w:rFonts w:ascii="Times New Roman" w:hAnsi="Times New Roman" w:cs="Times New Roman"/>
          <w:bCs/>
          <w:kern w:val="2"/>
          <w:sz w:val="28"/>
          <w:szCs w:val="28"/>
        </w:rPr>
        <w:t>2</w:t>
      </w:r>
      <w:r w:rsidR="00844B4B">
        <w:rPr>
          <w:rFonts w:ascii="Times New Roman" w:hAnsi="Times New Roman" w:cs="Times New Roman" w:hint="eastAsia"/>
          <w:bCs/>
          <w:kern w:val="2"/>
          <w:sz w:val="28"/>
          <w:szCs w:val="28"/>
        </w:rPr>
        <w:t>,</w:t>
      </w:r>
      <w:r w:rsidR="00844B4B">
        <w:rPr>
          <w:rFonts w:ascii="Times New Roman" w:hAnsi="Times New Roman" w:cs="Times New Roman"/>
          <w:bCs/>
          <w:kern w:val="2"/>
          <w:sz w:val="28"/>
          <w:szCs w:val="28"/>
        </w:rPr>
        <w:t>890.00</w:t>
      </w:r>
      <w:r w:rsidRPr="00BB67FB">
        <w:rPr>
          <w:rFonts w:ascii="Times New Roman" w:hAnsi="Times New Roman" w:cs="Times New Roman"/>
          <w:bCs/>
          <w:kern w:val="2"/>
          <w:sz w:val="28"/>
          <w:szCs w:val="28"/>
        </w:rPr>
        <w:t>万元，债券资金计划支出</w:t>
      </w:r>
      <w:r w:rsidRPr="00BB67FB">
        <w:rPr>
          <w:rFonts w:ascii="Times New Roman" w:hAnsi="Times New Roman" w:cs="Times New Roman"/>
          <w:bCs/>
          <w:kern w:val="2"/>
          <w:sz w:val="28"/>
          <w:szCs w:val="28"/>
        </w:rPr>
        <w:t>90,</w:t>
      </w:r>
      <w:r w:rsidR="00844B4B">
        <w:rPr>
          <w:rFonts w:ascii="Times New Roman" w:hAnsi="Times New Roman" w:cs="Times New Roman"/>
          <w:bCs/>
          <w:kern w:val="2"/>
          <w:sz w:val="28"/>
          <w:szCs w:val="28"/>
        </w:rPr>
        <w:t>0</w:t>
      </w:r>
      <w:r w:rsidRPr="00BB67FB">
        <w:rPr>
          <w:rFonts w:ascii="Times New Roman" w:hAnsi="Times New Roman" w:cs="Times New Roman"/>
          <w:bCs/>
          <w:kern w:val="2"/>
          <w:sz w:val="28"/>
          <w:szCs w:val="28"/>
        </w:rPr>
        <w:t>00.00</w:t>
      </w:r>
      <w:r w:rsidRPr="00BB67FB">
        <w:rPr>
          <w:rFonts w:ascii="Times New Roman" w:hAnsi="Times New Roman" w:cs="Times New Roman"/>
          <w:bCs/>
          <w:kern w:val="2"/>
          <w:sz w:val="28"/>
          <w:szCs w:val="28"/>
        </w:rPr>
        <w:t>万元。</w:t>
      </w:r>
    </w:p>
    <w:p w14:paraId="064D85D9" w14:textId="77777777" w:rsidR="00BB67FB" w:rsidRPr="00BB67FB" w:rsidRDefault="00BB67FB" w:rsidP="00BB67FB">
      <w:pPr>
        <w:adjustRightInd w:val="0"/>
        <w:snapToGrid w:val="0"/>
        <w:spacing w:line="360" w:lineRule="auto"/>
        <w:ind w:firstLineChars="200" w:firstLine="560"/>
        <w:jc w:val="both"/>
        <w:rPr>
          <w:rFonts w:ascii="Times New Roman" w:hAnsi="Times New Roman" w:cs="Times New Roman"/>
          <w:bCs/>
          <w:kern w:val="2"/>
          <w:sz w:val="28"/>
          <w:szCs w:val="28"/>
        </w:rPr>
      </w:pPr>
      <w:r w:rsidRPr="00BB67FB">
        <w:rPr>
          <w:rFonts w:ascii="Times New Roman" w:hAnsi="Times New Roman" w:cs="Times New Roman" w:hint="eastAsia"/>
          <w:bCs/>
          <w:kern w:val="2"/>
          <w:sz w:val="28"/>
          <w:szCs w:val="28"/>
        </w:rPr>
        <w:t>（二）效益指标</w:t>
      </w:r>
    </w:p>
    <w:p w14:paraId="6714833D" w14:textId="77777777" w:rsidR="00BB67FB" w:rsidRPr="00BB67FB" w:rsidRDefault="00BB67FB" w:rsidP="00BB67FB">
      <w:pPr>
        <w:adjustRightInd w:val="0"/>
        <w:snapToGrid w:val="0"/>
        <w:spacing w:line="360" w:lineRule="auto"/>
        <w:ind w:firstLineChars="200" w:firstLine="560"/>
        <w:jc w:val="both"/>
        <w:rPr>
          <w:rFonts w:ascii="Times New Roman" w:hAnsi="Times New Roman" w:cs="Times New Roman"/>
          <w:bCs/>
          <w:kern w:val="2"/>
          <w:sz w:val="28"/>
          <w:szCs w:val="28"/>
        </w:rPr>
      </w:pPr>
      <w:r w:rsidRPr="00BB67FB">
        <w:rPr>
          <w:rFonts w:ascii="Times New Roman" w:hAnsi="Times New Roman" w:cs="Times New Roman"/>
          <w:bCs/>
          <w:kern w:val="2"/>
          <w:sz w:val="28"/>
          <w:szCs w:val="28"/>
        </w:rPr>
        <w:t>1</w:t>
      </w:r>
      <w:r w:rsidRPr="00BB67FB">
        <w:rPr>
          <w:rFonts w:ascii="Times New Roman" w:hAnsi="Times New Roman" w:cs="Times New Roman"/>
          <w:bCs/>
          <w:kern w:val="2"/>
          <w:sz w:val="28"/>
          <w:szCs w:val="28"/>
        </w:rPr>
        <w:t>、经济效益目标</w:t>
      </w:r>
    </w:p>
    <w:p w14:paraId="18FB97D9" w14:textId="6ADB694E" w:rsidR="00BB67FB" w:rsidRPr="00BB67FB" w:rsidRDefault="00BB67FB" w:rsidP="00BB67FB">
      <w:pPr>
        <w:adjustRightInd w:val="0"/>
        <w:snapToGrid w:val="0"/>
        <w:spacing w:line="360" w:lineRule="auto"/>
        <w:ind w:firstLineChars="200" w:firstLine="560"/>
        <w:jc w:val="both"/>
        <w:rPr>
          <w:rFonts w:ascii="Times New Roman" w:hAnsi="Times New Roman" w:cs="Times New Roman" w:hint="eastAsia"/>
          <w:bCs/>
          <w:kern w:val="2"/>
          <w:sz w:val="28"/>
          <w:szCs w:val="28"/>
        </w:rPr>
      </w:pPr>
      <w:r w:rsidRPr="00BB67FB">
        <w:rPr>
          <w:rFonts w:ascii="Times New Roman" w:hAnsi="Times New Roman" w:cs="Times New Roman" w:hint="eastAsia"/>
          <w:bCs/>
          <w:kern w:val="2"/>
          <w:sz w:val="28"/>
          <w:szCs w:val="28"/>
        </w:rPr>
        <w:t>项目债券存续期内预计实现总收入共计</w:t>
      </w:r>
      <w:r w:rsidR="00844B4B">
        <w:rPr>
          <w:rFonts w:ascii="Times New Roman" w:hAnsi="Times New Roman" w:cs="Times New Roman"/>
          <w:bCs/>
          <w:kern w:val="2"/>
          <w:sz w:val="28"/>
          <w:szCs w:val="28"/>
        </w:rPr>
        <w:t>1</w:t>
      </w:r>
      <w:r w:rsidR="00844B4B">
        <w:rPr>
          <w:rFonts w:ascii="Times New Roman" w:hAnsi="Times New Roman" w:cs="Times New Roman" w:hint="eastAsia"/>
          <w:bCs/>
          <w:kern w:val="2"/>
          <w:sz w:val="28"/>
          <w:szCs w:val="28"/>
        </w:rPr>
        <w:t>,</w:t>
      </w:r>
      <w:r w:rsidR="00844B4B">
        <w:rPr>
          <w:rFonts w:ascii="Times New Roman" w:hAnsi="Times New Roman" w:cs="Times New Roman"/>
          <w:bCs/>
          <w:kern w:val="2"/>
          <w:sz w:val="28"/>
          <w:szCs w:val="28"/>
        </w:rPr>
        <w:t>002</w:t>
      </w:r>
      <w:r w:rsidR="00844B4B">
        <w:rPr>
          <w:rFonts w:ascii="Times New Roman" w:hAnsi="Times New Roman" w:cs="Times New Roman" w:hint="eastAsia"/>
          <w:bCs/>
          <w:kern w:val="2"/>
          <w:sz w:val="28"/>
          <w:szCs w:val="28"/>
        </w:rPr>
        <w:t>,</w:t>
      </w:r>
      <w:r w:rsidR="00844B4B">
        <w:rPr>
          <w:rFonts w:ascii="Times New Roman" w:hAnsi="Times New Roman" w:cs="Times New Roman"/>
          <w:bCs/>
          <w:kern w:val="2"/>
          <w:sz w:val="28"/>
          <w:szCs w:val="28"/>
        </w:rPr>
        <w:t>240.00</w:t>
      </w:r>
      <w:r w:rsidRPr="00BB67FB">
        <w:rPr>
          <w:rFonts w:ascii="Times New Roman" w:hAnsi="Times New Roman" w:cs="Times New Roman"/>
          <w:bCs/>
          <w:kern w:val="2"/>
          <w:sz w:val="28"/>
          <w:szCs w:val="28"/>
        </w:rPr>
        <w:t>万元。</w:t>
      </w:r>
      <w:r w:rsidRPr="00BB67FB">
        <w:rPr>
          <w:rFonts w:ascii="Times New Roman" w:hAnsi="Times New Roman" w:cs="Times New Roman" w:hint="eastAsia"/>
          <w:bCs/>
          <w:kern w:val="2"/>
          <w:sz w:val="28"/>
          <w:szCs w:val="28"/>
        </w:rPr>
        <w:t>项目的实施有利于早日满足园区内在建设及未来落户项目及企业的运营条件，调整区域产业布局和产业结构，吸引更多企业入驻园区，提升园区实力以及竞争能力，充分发挥园区带动当地经济发展的作用。同时，项目建设过程中将拉动钢材、水泥、砂石等原材料企业生产，将在一定程度上促进当地建筑业、建材业等行业的发展，带动地方建设投入，对扩大内需发挥积极作用，可增加地方财政收入，加快地方社会和经济发展。</w:t>
      </w:r>
    </w:p>
    <w:p w14:paraId="06FD2DC3" w14:textId="77777777" w:rsidR="00BB67FB" w:rsidRPr="00BB67FB" w:rsidRDefault="00BB67FB" w:rsidP="00BB67FB">
      <w:pPr>
        <w:adjustRightInd w:val="0"/>
        <w:snapToGrid w:val="0"/>
        <w:spacing w:line="360" w:lineRule="auto"/>
        <w:ind w:firstLineChars="200" w:firstLine="560"/>
        <w:jc w:val="both"/>
        <w:rPr>
          <w:rFonts w:ascii="Times New Roman" w:hAnsi="Times New Roman" w:cs="Times New Roman"/>
          <w:bCs/>
          <w:kern w:val="2"/>
          <w:sz w:val="28"/>
          <w:szCs w:val="28"/>
        </w:rPr>
      </w:pPr>
      <w:r w:rsidRPr="00BB67FB">
        <w:rPr>
          <w:rFonts w:ascii="Times New Roman" w:hAnsi="Times New Roman" w:cs="Times New Roman"/>
          <w:bCs/>
          <w:kern w:val="2"/>
          <w:sz w:val="28"/>
          <w:szCs w:val="28"/>
        </w:rPr>
        <w:t>2</w:t>
      </w:r>
      <w:r w:rsidRPr="00BB67FB">
        <w:rPr>
          <w:rFonts w:ascii="Times New Roman" w:hAnsi="Times New Roman" w:cs="Times New Roman"/>
          <w:bCs/>
          <w:kern w:val="2"/>
          <w:sz w:val="28"/>
          <w:szCs w:val="28"/>
        </w:rPr>
        <w:t>、社会效益目标</w:t>
      </w:r>
    </w:p>
    <w:p w14:paraId="39D141B8" w14:textId="5EAB829D" w:rsidR="00BB67FB" w:rsidRPr="00BB67FB" w:rsidRDefault="00BB67FB" w:rsidP="00BB67FB">
      <w:pPr>
        <w:adjustRightInd w:val="0"/>
        <w:snapToGrid w:val="0"/>
        <w:spacing w:line="360" w:lineRule="auto"/>
        <w:ind w:firstLineChars="200" w:firstLine="560"/>
        <w:jc w:val="both"/>
        <w:rPr>
          <w:rFonts w:ascii="Times New Roman" w:hAnsi="Times New Roman" w:cs="Times New Roman"/>
          <w:bCs/>
          <w:kern w:val="2"/>
          <w:sz w:val="28"/>
          <w:szCs w:val="28"/>
        </w:rPr>
      </w:pPr>
      <w:r w:rsidRPr="00BB67FB">
        <w:rPr>
          <w:rFonts w:ascii="Times New Roman" w:hAnsi="Times New Roman" w:cs="Times New Roman" w:hint="eastAsia"/>
          <w:bCs/>
          <w:kern w:val="2"/>
          <w:sz w:val="28"/>
          <w:szCs w:val="28"/>
        </w:rPr>
        <w:t>项目的实施将加快补齐园区发展短板，发挥园区产业集聚效益，为地区高质量跨越式发展提供有力支撑。同时，项目建设过程中将为当地居民带来更多的就业机会，提高就业率，在一定程度上解决失业问题，改善项目所在地居民的经济状况，提高人民的生活水平。项目建设对拉动消费、扩大就业、促进社会和谐有着积极作用，社会效益显著。</w:t>
      </w:r>
    </w:p>
    <w:p w14:paraId="2BD30C4F" w14:textId="77777777" w:rsidR="00BB67FB" w:rsidRPr="00BB67FB" w:rsidRDefault="00BB67FB" w:rsidP="00BB67FB">
      <w:pPr>
        <w:adjustRightInd w:val="0"/>
        <w:snapToGrid w:val="0"/>
        <w:spacing w:line="360" w:lineRule="auto"/>
        <w:ind w:firstLineChars="200" w:firstLine="560"/>
        <w:jc w:val="both"/>
        <w:rPr>
          <w:rFonts w:ascii="Times New Roman" w:hAnsi="Times New Roman" w:cs="Times New Roman"/>
          <w:bCs/>
          <w:kern w:val="2"/>
          <w:sz w:val="28"/>
          <w:szCs w:val="28"/>
        </w:rPr>
      </w:pPr>
      <w:r w:rsidRPr="00BB67FB">
        <w:rPr>
          <w:rFonts w:ascii="Times New Roman" w:hAnsi="Times New Roman" w:cs="Times New Roman"/>
          <w:bCs/>
          <w:kern w:val="2"/>
          <w:sz w:val="28"/>
          <w:szCs w:val="28"/>
        </w:rPr>
        <w:lastRenderedPageBreak/>
        <w:t>3</w:t>
      </w:r>
      <w:r w:rsidRPr="00BB67FB">
        <w:rPr>
          <w:rFonts w:ascii="Times New Roman" w:hAnsi="Times New Roman" w:cs="Times New Roman"/>
          <w:bCs/>
          <w:kern w:val="2"/>
          <w:sz w:val="28"/>
          <w:szCs w:val="28"/>
        </w:rPr>
        <w:t>、生态效益指标</w:t>
      </w:r>
    </w:p>
    <w:p w14:paraId="5A8BEBB8" w14:textId="77777777" w:rsidR="00BB67FB" w:rsidRPr="00BB67FB" w:rsidRDefault="00BB67FB" w:rsidP="00BB67FB">
      <w:pPr>
        <w:adjustRightInd w:val="0"/>
        <w:snapToGrid w:val="0"/>
        <w:spacing w:line="360" w:lineRule="auto"/>
        <w:ind w:firstLineChars="200" w:firstLine="560"/>
        <w:jc w:val="both"/>
        <w:rPr>
          <w:rFonts w:ascii="Times New Roman" w:hAnsi="Times New Roman" w:cs="Times New Roman"/>
          <w:bCs/>
          <w:kern w:val="2"/>
          <w:sz w:val="28"/>
          <w:szCs w:val="28"/>
        </w:rPr>
      </w:pPr>
      <w:r w:rsidRPr="00BB67FB">
        <w:rPr>
          <w:rFonts w:ascii="Times New Roman" w:hAnsi="Times New Roman" w:cs="Times New Roman" w:hint="eastAsia"/>
          <w:bCs/>
          <w:kern w:val="2"/>
          <w:sz w:val="28"/>
          <w:szCs w:val="28"/>
        </w:rPr>
        <w:t>本项目严格贯彻落实中央关于生态文明建设的总体部署和省委关于推进绿色发展建设美丽四川的决定，提升水电能源节约率，助</w:t>
      </w:r>
      <w:proofErr w:type="gramStart"/>
      <w:r w:rsidRPr="00BB67FB">
        <w:rPr>
          <w:rFonts w:ascii="Times New Roman" w:hAnsi="Times New Roman" w:cs="Times New Roman" w:hint="eastAsia"/>
          <w:bCs/>
          <w:kern w:val="2"/>
          <w:sz w:val="28"/>
          <w:szCs w:val="28"/>
        </w:rPr>
        <w:t>推良好</w:t>
      </w:r>
      <w:proofErr w:type="gramEnd"/>
      <w:r w:rsidRPr="00BB67FB">
        <w:rPr>
          <w:rFonts w:ascii="Times New Roman" w:hAnsi="Times New Roman" w:cs="Times New Roman" w:hint="eastAsia"/>
          <w:bCs/>
          <w:kern w:val="2"/>
          <w:sz w:val="28"/>
          <w:szCs w:val="28"/>
        </w:rPr>
        <w:t>生态环境构建。</w:t>
      </w:r>
    </w:p>
    <w:p w14:paraId="44DED473" w14:textId="77777777" w:rsidR="00BB67FB" w:rsidRPr="00BB67FB" w:rsidRDefault="00BB67FB" w:rsidP="00BB67FB">
      <w:pPr>
        <w:adjustRightInd w:val="0"/>
        <w:snapToGrid w:val="0"/>
        <w:spacing w:line="360" w:lineRule="auto"/>
        <w:ind w:firstLineChars="200" w:firstLine="560"/>
        <w:jc w:val="both"/>
        <w:rPr>
          <w:rFonts w:ascii="Times New Roman" w:hAnsi="Times New Roman" w:cs="Times New Roman"/>
          <w:bCs/>
          <w:kern w:val="2"/>
          <w:sz w:val="28"/>
          <w:szCs w:val="28"/>
        </w:rPr>
      </w:pPr>
      <w:r w:rsidRPr="00BB67FB">
        <w:rPr>
          <w:rFonts w:ascii="Times New Roman" w:hAnsi="Times New Roman" w:cs="Times New Roman"/>
          <w:bCs/>
          <w:kern w:val="2"/>
          <w:sz w:val="28"/>
          <w:szCs w:val="28"/>
        </w:rPr>
        <w:t>4</w:t>
      </w:r>
      <w:r w:rsidRPr="00BB67FB">
        <w:rPr>
          <w:rFonts w:ascii="Times New Roman" w:hAnsi="Times New Roman" w:cs="Times New Roman"/>
          <w:bCs/>
          <w:kern w:val="2"/>
          <w:sz w:val="28"/>
          <w:szCs w:val="28"/>
        </w:rPr>
        <w:t>、可持续影响目标</w:t>
      </w:r>
    </w:p>
    <w:p w14:paraId="33891B1E" w14:textId="6E85E4DD" w:rsidR="00BB67FB" w:rsidRPr="00BB67FB" w:rsidRDefault="00BB67FB" w:rsidP="00BB67FB">
      <w:pPr>
        <w:adjustRightInd w:val="0"/>
        <w:snapToGrid w:val="0"/>
        <w:spacing w:line="360" w:lineRule="auto"/>
        <w:ind w:firstLineChars="200" w:firstLine="560"/>
        <w:jc w:val="both"/>
        <w:rPr>
          <w:rFonts w:ascii="Times New Roman" w:hAnsi="Times New Roman" w:cs="Times New Roman"/>
          <w:bCs/>
          <w:kern w:val="2"/>
          <w:sz w:val="28"/>
          <w:szCs w:val="28"/>
        </w:rPr>
      </w:pPr>
      <w:r w:rsidRPr="00BB67FB">
        <w:rPr>
          <w:rFonts w:ascii="Times New Roman" w:hAnsi="Times New Roman" w:cs="Times New Roman" w:hint="eastAsia"/>
          <w:bCs/>
          <w:kern w:val="2"/>
          <w:sz w:val="28"/>
          <w:szCs w:val="28"/>
        </w:rPr>
        <w:t>项目的实施有利于提高园区的建设标准、产业承载力和要素保障力，提升园区产业发展质量和效率，有效改善当地投资发展环境，增强地区可持续发展能力。同时还能有效拉动投资、消费需求，带动相关产业发展，推进以人为核心的新型城镇化建设，提高区域建设用地使用效率，发挥助推经济实现持续健康发展和不断改善民生的积极效应。</w:t>
      </w:r>
    </w:p>
    <w:p w14:paraId="2DE2117C" w14:textId="77777777" w:rsidR="00BB67FB" w:rsidRPr="00BB67FB" w:rsidRDefault="00BB67FB" w:rsidP="00BB67FB">
      <w:pPr>
        <w:adjustRightInd w:val="0"/>
        <w:snapToGrid w:val="0"/>
        <w:spacing w:line="360" w:lineRule="auto"/>
        <w:ind w:firstLineChars="200" w:firstLine="560"/>
        <w:jc w:val="both"/>
        <w:rPr>
          <w:rFonts w:ascii="Times New Roman" w:hAnsi="Times New Roman" w:cs="Times New Roman"/>
          <w:bCs/>
          <w:kern w:val="2"/>
          <w:sz w:val="28"/>
          <w:szCs w:val="28"/>
        </w:rPr>
      </w:pPr>
      <w:r w:rsidRPr="00BB67FB">
        <w:rPr>
          <w:rFonts w:ascii="Times New Roman" w:hAnsi="Times New Roman" w:cs="Times New Roman"/>
          <w:bCs/>
          <w:kern w:val="2"/>
          <w:sz w:val="28"/>
          <w:szCs w:val="28"/>
        </w:rPr>
        <w:t>5</w:t>
      </w:r>
      <w:r w:rsidRPr="00BB67FB">
        <w:rPr>
          <w:rFonts w:ascii="Times New Roman" w:hAnsi="Times New Roman" w:cs="Times New Roman"/>
          <w:bCs/>
          <w:kern w:val="2"/>
          <w:sz w:val="28"/>
          <w:szCs w:val="28"/>
        </w:rPr>
        <w:t>、项目收益与融资平衡指标</w:t>
      </w:r>
    </w:p>
    <w:p w14:paraId="54C595BE" w14:textId="77777777" w:rsidR="00BB67FB" w:rsidRPr="00BB67FB" w:rsidRDefault="00BB67FB" w:rsidP="00BB67FB">
      <w:pPr>
        <w:adjustRightInd w:val="0"/>
        <w:snapToGrid w:val="0"/>
        <w:spacing w:line="360" w:lineRule="auto"/>
        <w:ind w:firstLineChars="200" w:firstLine="560"/>
        <w:jc w:val="both"/>
        <w:rPr>
          <w:rFonts w:ascii="Times New Roman" w:hAnsi="Times New Roman" w:cs="Times New Roman"/>
          <w:bCs/>
          <w:kern w:val="2"/>
          <w:sz w:val="28"/>
          <w:szCs w:val="28"/>
        </w:rPr>
      </w:pPr>
      <w:r w:rsidRPr="00BB67FB">
        <w:rPr>
          <w:rFonts w:ascii="Times New Roman" w:hAnsi="Times New Roman" w:cs="Times New Roman" w:hint="eastAsia"/>
          <w:bCs/>
          <w:kern w:val="2"/>
          <w:sz w:val="28"/>
          <w:szCs w:val="28"/>
        </w:rPr>
        <w:t>项目收益覆盖倍数达到</w:t>
      </w:r>
      <w:r w:rsidRPr="00BB67FB">
        <w:rPr>
          <w:rFonts w:ascii="Times New Roman" w:hAnsi="Times New Roman" w:cs="Times New Roman"/>
          <w:bCs/>
          <w:kern w:val="2"/>
          <w:sz w:val="28"/>
          <w:szCs w:val="28"/>
        </w:rPr>
        <w:t>1.1</w:t>
      </w:r>
      <w:r w:rsidRPr="00BB67FB">
        <w:rPr>
          <w:rFonts w:ascii="Times New Roman" w:hAnsi="Times New Roman" w:cs="Times New Roman"/>
          <w:bCs/>
          <w:kern w:val="2"/>
          <w:sz w:val="28"/>
          <w:szCs w:val="28"/>
        </w:rPr>
        <w:t>以上，按时足额偿还债券本息。</w:t>
      </w:r>
    </w:p>
    <w:p w14:paraId="3B0E6FBE" w14:textId="77777777" w:rsidR="00BB67FB" w:rsidRPr="00BB67FB" w:rsidRDefault="00BB67FB" w:rsidP="00BB67FB">
      <w:pPr>
        <w:adjustRightInd w:val="0"/>
        <w:snapToGrid w:val="0"/>
        <w:spacing w:line="360" w:lineRule="auto"/>
        <w:ind w:firstLineChars="200" w:firstLine="560"/>
        <w:jc w:val="both"/>
        <w:rPr>
          <w:rFonts w:ascii="Times New Roman" w:hAnsi="Times New Roman" w:cs="Times New Roman"/>
          <w:bCs/>
          <w:kern w:val="2"/>
          <w:sz w:val="28"/>
          <w:szCs w:val="28"/>
        </w:rPr>
      </w:pPr>
      <w:r w:rsidRPr="00BB67FB">
        <w:rPr>
          <w:rFonts w:ascii="Times New Roman" w:hAnsi="Times New Roman" w:cs="Times New Roman" w:hint="eastAsia"/>
          <w:bCs/>
          <w:kern w:val="2"/>
          <w:sz w:val="28"/>
          <w:szCs w:val="28"/>
        </w:rPr>
        <w:t>（三）服务对象满意度目标</w:t>
      </w:r>
    </w:p>
    <w:p w14:paraId="3D28FDD5" w14:textId="7904EA17" w:rsidR="002D4998" w:rsidRDefault="00BB67FB" w:rsidP="00BB67FB">
      <w:pPr>
        <w:adjustRightInd w:val="0"/>
        <w:snapToGrid w:val="0"/>
        <w:spacing w:line="360" w:lineRule="auto"/>
        <w:ind w:firstLineChars="200" w:firstLine="560"/>
        <w:jc w:val="both"/>
        <w:rPr>
          <w:rFonts w:ascii="Times New Roman" w:hAnsi="Times New Roman" w:cs="Times New Roman"/>
          <w:bCs/>
          <w:kern w:val="2"/>
          <w:sz w:val="28"/>
          <w:szCs w:val="28"/>
        </w:rPr>
      </w:pPr>
      <w:r w:rsidRPr="00BB67FB">
        <w:rPr>
          <w:rFonts w:ascii="Times New Roman" w:hAnsi="Times New Roman" w:cs="Times New Roman" w:hint="eastAsia"/>
          <w:bCs/>
          <w:kern w:val="2"/>
          <w:sz w:val="28"/>
          <w:szCs w:val="28"/>
        </w:rPr>
        <w:t>通过问卷调查等手段，获取满意度达到“良好</w:t>
      </w:r>
      <w:r w:rsidRPr="00BB67FB">
        <w:rPr>
          <w:rFonts w:ascii="Times New Roman" w:hAnsi="Times New Roman" w:cs="Times New Roman"/>
          <w:bCs/>
          <w:kern w:val="2"/>
          <w:sz w:val="28"/>
          <w:szCs w:val="28"/>
        </w:rPr>
        <w:t>/</w:t>
      </w:r>
      <w:r w:rsidRPr="00BB67FB">
        <w:rPr>
          <w:rFonts w:ascii="Times New Roman" w:hAnsi="Times New Roman" w:cs="Times New Roman"/>
          <w:bCs/>
          <w:kern w:val="2"/>
          <w:sz w:val="28"/>
          <w:szCs w:val="28"/>
        </w:rPr>
        <w:t>满意</w:t>
      </w:r>
      <w:r w:rsidRPr="00BB67FB">
        <w:rPr>
          <w:rFonts w:ascii="Times New Roman" w:hAnsi="Times New Roman" w:cs="Times New Roman"/>
          <w:bCs/>
          <w:kern w:val="2"/>
          <w:sz w:val="28"/>
          <w:szCs w:val="28"/>
        </w:rPr>
        <w:t>/80</w:t>
      </w:r>
      <w:r w:rsidRPr="00BB67FB">
        <w:rPr>
          <w:rFonts w:ascii="Times New Roman" w:hAnsi="Times New Roman" w:cs="Times New Roman"/>
          <w:bCs/>
          <w:kern w:val="2"/>
          <w:sz w:val="28"/>
          <w:szCs w:val="28"/>
        </w:rPr>
        <w:t>分</w:t>
      </w:r>
      <w:r w:rsidRPr="00BB67FB">
        <w:rPr>
          <w:rFonts w:ascii="Times New Roman" w:hAnsi="Times New Roman" w:cs="Times New Roman"/>
          <w:bCs/>
          <w:kern w:val="2"/>
          <w:sz w:val="28"/>
          <w:szCs w:val="28"/>
        </w:rPr>
        <w:t>”</w:t>
      </w:r>
      <w:r w:rsidRPr="00BB67FB">
        <w:rPr>
          <w:rFonts w:ascii="Times New Roman" w:hAnsi="Times New Roman" w:cs="Times New Roman"/>
          <w:bCs/>
          <w:kern w:val="2"/>
          <w:sz w:val="28"/>
          <w:szCs w:val="28"/>
        </w:rPr>
        <w:t>及以上。</w:t>
      </w:r>
    </w:p>
    <w:p w14:paraId="689EA9CC" w14:textId="77777777" w:rsidR="002D4998" w:rsidRDefault="00080A18">
      <w:pPr>
        <w:widowControl w:val="0"/>
        <w:spacing w:line="360" w:lineRule="auto"/>
        <w:ind w:firstLineChars="200" w:firstLine="562"/>
        <w:jc w:val="both"/>
        <w:outlineLvl w:val="0"/>
        <w:rPr>
          <w:rFonts w:ascii="Times New Roman" w:hAnsi="Times New Roman" w:cs="Times New Roman"/>
          <w:b/>
          <w:kern w:val="2"/>
          <w:sz w:val="28"/>
          <w:szCs w:val="28"/>
        </w:rPr>
      </w:pPr>
      <w:bookmarkStart w:id="267" w:name="_Toc72063814"/>
      <w:bookmarkStart w:id="268" w:name="_Toc81854921"/>
      <w:bookmarkStart w:id="269" w:name="_Toc81668194"/>
      <w:bookmarkStart w:id="270" w:name="_Toc77606125"/>
      <w:r>
        <w:rPr>
          <w:rFonts w:ascii="Times New Roman" w:hAnsi="Times New Roman" w:cs="Times New Roman"/>
          <w:b/>
          <w:kern w:val="2"/>
          <w:sz w:val="28"/>
          <w:szCs w:val="28"/>
        </w:rPr>
        <w:t>六、潜在影响项目的风险评估</w:t>
      </w:r>
      <w:bookmarkEnd w:id="258"/>
      <w:bookmarkEnd w:id="259"/>
      <w:bookmarkEnd w:id="260"/>
      <w:bookmarkEnd w:id="261"/>
      <w:bookmarkEnd w:id="262"/>
      <w:bookmarkEnd w:id="263"/>
      <w:bookmarkEnd w:id="264"/>
      <w:bookmarkEnd w:id="265"/>
      <w:bookmarkEnd w:id="266"/>
      <w:bookmarkEnd w:id="267"/>
      <w:bookmarkEnd w:id="268"/>
      <w:bookmarkEnd w:id="269"/>
      <w:bookmarkEnd w:id="270"/>
    </w:p>
    <w:p w14:paraId="29E4D3A6" w14:textId="77777777" w:rsidR="002D4998" w:rsidRDefault="00080A18">
      <w:pPr>
        <w:adjustRightInd w:val="0"/>
        <w:snapToGrid w:val="0"/>
        <w:spacing w:line="360" w:lineRule="auto"/>
        <w:ind w:firstLineChars="200" w:firstLine="560"/>
        <w:jc w:val="both"/>
        <w:rPr>
          <w:rFonts w:ascii="Times New Roman" w:hAnsi="Times New Roman" w:cs="Times New Roman"/>
          <w:bCs/>
          <w:kern w:val="2"/>
          <w:sz w:val="28"/>
          <w:szCs w:val="28"/>
        </w:rPr>
      </w:pPr>
      <w:r>
        <w:rPr>
          <w:rFonts w:ascii="Times New Roman" w:hAnsi="Times New Roman" w:cs="Times New Roman"/>
          <w:bCs/>
          <w:kern w:val="2"/>
          <w:sz w:val="28"/>
          <w:szCs w:val="28"/>
        </w:rPr>
        <w:t>项目可能存在施工、运营、投资测算不准确等影响项目收益或者融资平衡结果的风险等因素，通过实施机构采取合理可控的风险控制措施能够有效的规避、减轻相关风险的发生，经评估，项目风险可控。</w:t>
      </w:r>
    </w:p>
    <w:p w14:paraId="4A98474B" w14:textId="77777777" w:rsidR="002D4998" w:rsidRDefault="00080A18">
      <w:pPr>
        <w:widowControl w:val="0"/>
        <w:spacing w:line="360" w:lineRule="auto"/>
        <w:ind w:firstLineChars="200" w:firstLine="562"/>
        <w:jc w:val="both"/>
        <w:outlineLvl w:val="0"/>
        <w:rPr>
          <w:rFonts w:ascii="Times New Roman" w:hAnsi="Times New Roman" w:cs="Times New Roman"/>
          <w:b/>
          <w:kern w:val="2"/>
          <w:sz w:val="28"/>
          <w:szCs w:val="28"/>
        </w:rPr>
      </w:pPr>
      <w:bookmarkStart w:id="271" w:name="_Toc532471806"/>
      <w:bookmarkStart w:id="272" w:name="_Toc6233"/>
      <w:bookmarkStart w:id="273" w:name="_Toc31225"/>
      <w:bookmarkStart w:id="274" w:name="_Toc20514728"/>
      <w:bookmarkStart w:id="275" w:name="_Toc21186068"/>
      <w:bookmarkStart w:id="276" w:name="_Toc21272294"/>
      <w:bookmarkStart w:id="277" w:name="_Toc21272677"/>
      <w:bookmarkStart w:id="278" w:name="_Toc34495266"/>
      <w:bookmarkStart w:id="279" w:name="_Toc39134552"/>
      <w:bookmarkStart w:id="280" w:name="_Toc34495696"/>
      <w:bookmarkStart w:id="281" w:name="_Toc34399777"/>
      <w:bookmarkStart w:id="282" w:name="_Toc35036691"/>
      <w:bookmarkStart w:id="283" w:name="_Toc72063815"/>
      <w:bookmarkStart w:id="284" w:name="_Toc35118995"/>
      <w:bookmarkStart w:id="285" w:name="_Toc21351573"/>
      <w:bookmarkStart w:id="286" w:name="_Toc71288846"/>
      <w:bookmarkStart w:id="287" w:name="_Toc81668195"/>
      <w:bookmarkStart w:id="288" w:name="_Toc77606126"/>
      <w:bookmarkStart w:id="289" w:name="_Toc58068492"/>
      <w:bookmarkStart w:id="290" w:name="_Toc81854922"/>
      <w:r>
        <w:rPr>
          <w:rFonts w:ascii="Times New Roman" w:hAnsi="Times New Roman" w:cs="Times New Roman"/>
          <w:b/>
          <w:kern w:val="2"/>
          <w:sz w:val="28"/>
          <w:szCs w:val="28"/>
        </w:rPr>
        <w:t>七、还款保障情况</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4EF3E6BB" w14:textId="77777777" w:rsidR="002D4998" w:rsidRDefault="00080A18">
      <w:pPr>
        <w:adjustRightInd w:val="0"/>
        <w:snapToGrid w:val="0"/>
        <w:spacing w:line="360" w:lineRule="auto"/>
        <w:ind w:firstLineChars="200" w:firstLine="560"/>
        <w:jc w:val="both"/>
        <w:rPr>
          <w:rFonts w:ascii="Times New Roman" w:hAnsi="Times New Roman" w:cs="Times New Roman"/>
          <w:bCs/>
          <w:kern w:val="2"/>
          <w:sz w:val="28"/>
          <w:szCs w:val="28"/>
        </w:rPr>
      </w:pPr>
      <w:r>
        <w:rPr>
          <w:rFonts w:ascii="Times New Roman" w:hAnsi="Times New Roman" w:cs="Times New Roman"/>
          <w:bCs/>
          <w:kern w:val="2"/>
          <w:sz w:val="28"/>
          <w:szCs w:val="28"/>
        </w:rPr>
        <w:t>按照《国务院办公厅关于印发地方政府性债务风险应急处置预案的通知》（国办函〔</w:t>
      </w:r>
      <w:r>
        <w:rPr>
          <w:rFonts w:ascii="Times New Roman" w:hAnsi="Times New Roman" w:cs="Times New Roman"/>
          <w:bCs/>
          <w:kern w:val="2"/>
          <w:sz w:val="28"/>
          <w:szCs w:val="28"/>
        </w:rPr>
        <w:t>2016</w:t>
      </w:r>
      <w:r>
        <w:rPr>
          <w:rFonts w:ascii="Times New Roman" w:hAnsi="Times New Roman" w:cs="Times New Roman"/>
          <w:bCs/>
          <w:kern w:val="2"/>
          <w:sz w:val="28"/>
          <w:szCs w:val="28"/>
        </w:rPr>
        <w:t>〕</w:t>
      </w:r>
      <w:r>
        <w:rPr>
          <w:rFonts w:ascii="Times New Roman" w:hAnsi="Times New Roman" w:cs="Times New Roman"/>
          <w:bCs/>
          <w:kern w:val="2"/>
          <w:sz w:val="28"/>
          <w:szCs w:val="28"/>
        </w:rPr>
        <w:t>88</w:t>
      </w:r>
      <w:r>
        <w:rPr>
          <w:rFonts w:ascii="Times New Roman" w:hAnsi="Times New Roman" w:cs="Times New Roman"/>
          <w:bCs/>
          <w:kern w:val="2"/>
          <w:sz w:val="28"/>
          <w:szCs w:val="28"/>
        </w:rPr>
        <w:t>号）规定，本级政府对地方</w:t>
      </w:r>
      <w:r>
        <w:rPr>
          <w:rFonts w:ascii="Times New Roman" w:hAnsi="Times New Roman" w:cs="Times New Roman"/>
          <w:bCs/>
          <w:kern w:val="2"/>
          <w:sz w:val="28"/>
          <w:szCs w:val="28"/>
        </w:rPr>
        <w:t>政府债券依法承担全部偿还责任。本级财政将按照《财政部关于印发</w:t>
      </w:r>
      <w:r>
        <w:rPr>
          <w:rFonts w:ascii="Times New Roman" w:hAnsi="Times New Roman" w:cs="Times New Roman"/>
          <w:bCs/>
          <w:kern w:val="2"/>
          <w:sz w:val="28"/>
          <w:szCs w:val="28"/>
        </w:rPr>
        <w:t>&lt;</w:t>
      </w:r>
      <w:r>
        <w:rPr>
          <w:rFonts w:ascii="Times New Roman" w:hAnsi="Times New Roman" w:cs="Times New Roman"/>
          <w:bCs/>
          <w:kern w:val="2"/>
          <w:sz w:val="28"/>
          <w:szCs w:val="28"/>
        </w:rPr>
        <w:t>地方政府专项债务预算管理办法</w:t>
      </w:r>
      <w:r>
        <w:rPr>
          <w:rFonts w:ascii="Times New Roman" w:hAnsi="Times New Roman" w:cs="Times New Roman"/>
          <w:bCs/>
          <w:kern w:val="2"/>
          <w:sz w:val="28"/>
          <w:szCs w:val="28"/>
        </w:rPr>
        <w:t>&gt;</w:t>
      </w:r>
      <w:r>
        <w:rPr>
          <w:rFonts w:ascii="Times New Roman" w:hAnsi="Times New Roman" w:cs="Times New Roman"/>
          <w:bCs/>
          <w:kern w:val="2"/>
          <w:sz w:val="28"/>
          <w:szCs w:val="28"/>
        </w:rPr>
        <w:t>的通知》（财预〔</w:t>
      </w:r>
      <w:r>
        <w:rPr>
          <w:rFonts w:ascii="Times New Roman" w:hAnsi="Times New Roman" w:cs="Times New Roman"/>
          <w:bCs/>
          <w:kern w:val="2"/>
          <w:sz w:val="28"/>
          <w:szCs w:val="28"/>
        </w:rPr>
        <w:t>2016</w:t>
      </w:r>
      <w:r>
        <w:rPr>
          <w:rFonts w:ascii="Times New Roman" w:hAnsi="Times New Roman" w:cs="Times New Roman"/>
          <w:bCs/>
          <w:kern w:val="2"/>
          <w:sz w:val="28"/>
          <w:szCs w:val="28"/>
        </w:rPr>
        <w:t>〕</w:t>
      </w:r>
      <w:r>
        <w:rPr>
          <w:rFonts w:ascii="Times New Roman" w:hAnsi="Times New Roman" w:cs="Times New Roman"/>
          <w:bCs/>
          <w:kern w:val="2"/>
          <w:sz w:val="28"/>
          <w:szCs w:val="28"/>
        </w:rPr>
        <w:t>155</w:t>
      </w:r>
      <w:r>
        <w:rPr>
          <w:rFonts w:ascii="Times New Roman" w:hAnsi="Times New Roman" w:cs="Times New Roman"/>
          <w:bCs/>
          <w:kern w:val="2"/>
          <w:sz w:val="28"/>
          <w:szCs w:val="28"/>
        </w:rPr>
        <w:t>号）规定，及时</w:t>
      </w:r>
      <w:r>
        <w:rPr>
          <w:rFonts w:ascii="Times New Roman" w:hAnsi="Times New Roman" w:cs="Times New Roman"/>
          <w:bCs/>
          <w:kern w:val="2"/>
          <w:sz w:val="28"/>
          <w:szCs w:val="28"/>
        </w:rPr>
        <w:lastRenderedPageBreak/>
        <w:t>按照转贷协议约定逐级向省财政缴纳本级应当承担的还本付息资金，由省财政按照合同约定及时偿还专项债券到期本息。如偿债出现困难，将通过调减投资计划、处置可变现资产、调整预算支出结构等方式筹集资金偿还债务。未按时足额向省财政缴纳专项债券还本付息资金的，省财政采取适当方式扣回。</w:t>
      </w:r>
    </w:p>
    <w:p w14:paraId="7DE76FA4" w14:textId="77777777" w:rsidR="002D4998" w:rsidRDefault="00080A18">
      <w:pPr>
        <w:widowControl w:val="0"/>
        <w:spacing w:line="360" w:lineRule="auto"/>
        <w:ind w:firstLineChars="200" w:firstLine="562"/>
        <w:jc w:val="both"/>
        <w:outlineLvl w:val="0"/>
        <w:rPr>
          <w:rFonts w:ascii="Times New Roman" w:hAnsi="Times New Roman" w:cs="Times New Roman"/>
          <w:b/>
          <w:kern w:val="2"/>
          <w:sz w:val="28"/>
          <w:szCs w:val="28"/>
        </w:rPr>
      </w:pPr>
      <w:bookmarkStart w:id="291" w:name="_Toc77606127"/>
      <w:bookmarkStart w:id="292" w:name="_Toc81668196"/>
      <w:bookmarkStart w:id="293" w:name="_Toc81854923"/>
      <w:r>
        <w:rPr>
          <w:rFonts w:ascii="Times New Roman" w:hAnsi="Times New Roman" w:cs="Times New Roman"/>
          <w:b/>
          <w:kern w:val="2"/>
          <w:sz w:val="28"/>
          <w:szCs w:val="28"/>
        </w:rPr>
        <w:t>八、主管部门及项目单位职责</w:t>
      </w:r>
      <w:bookmarkEnd w:id="291"/>
      <w:bookmarkEnd w:id="292"/>
      <w:bookmarkEnd w:id="293"/>
    </w:p>
    <w:p w14:paraId="32B2F35F" w14:textId="77777777" w:rsidR="002D4998" w:rsidRDefault="00080A18">
      <w:pPr>
        <w:widowControl w:val="0"/>
        <w:spacing w:line="360" w:lineRule="auto"/>
        <w:ind w:firstLineChars="200" w:firstLine="562"/>
        <w:jc w:val="both"/>
        <w:outlineLvl w:val="0"/>
        <w:rPr>
          <w:rFonts w:ascii="Times New Roman" w:hAnsi="Times New Roman" w:cs="Times New Roman"/>
          <w:b/>
          <w:kern w:val="2"/>
          <w:sz w:val="28"/>
          <w:szCs w:val="28"/>
        </w:rPr>
      </w:pPr>
      <w:bookmarkStart w:id="294" w:name="_Toc77606128"/>
      <w:bookmarkStart w:id="295" w:name="_Toc81668197"/>
      <w:bookmarkStart w:id="296" w:name="_Toc81854924"/>
      <w:r>
        <w:rPr>
          <w:rFonts w:ascii="Times New Roman" w:hAnsi="Times New Roman" w:cs="Times New Roman"/>
          <w:b/>
          <w:kern w:val="2"/>
          <w:sz w:val="28"/>
          <w:szCs w:val="28"/>
        </w:rPr>
        <w:t>（一）主管部门及职责</w:t>
      </w:r>
      <w:bookmarkEnd w:id="294"/>
      <w:bookmarkEnd w:id="295"/>
      <w:bookmarkEnd w:id="296"/>
    </w:p>
    <w:p w14:paraId="162F42AE" w14:textId="77777777" w:rsidR="002D4998" w:rsidRDefault="00080A18">
      <w:pPr>
        <w:adjustRightInd w:val="0"/>
        <w:snapToGrid w:val="0"/>
        <w:spacing w:line="360" w:lineRule="auto"/>
        <w:ind w:firstLineChars="200" w:firstLine="560"/>
        <w:jc w:val="both"/>
        <w:rPr>
          <w:rFonts w:ascii="Times New Roman" w:hAnsi="Times New Roman" w:cs="Times New Roman"/>
          <w:bCs/>
          <w:kern w:val="2"/>
          <w:sz w:val="28"/>
          <w:szCs w:val="28"/>
        </w:rPr>
      </w:pPr>
      <w:r>
        <w:rPr>
          <w:rFonts w:ascii="Times New Roman" w:hAnsi="Times New Roman" w:cs="Times New Roman"/>
          <w:bCs/>
          <w:kern w:val="2"/>
          <w:sz w:val="28"/>
          <w:szCs w:val="28"/>
        </w:rPr>
        <w:t>本项目的主管部门是</w:t>
      </w:r>
      <w:r>
        <w:rPr>
          <w:rFonts w:hint="eastAsia"/>
          <w:bCs/>
          <w:sz w:val="28"/>
          <w:szCs w:val="28"/>
        </w:rPr>
        <w:t>遂宁经济技术开发区</w:t>
      </w:r>
      <w:r>
        <w:rPr>
          <w:rFonts w:hint="eastAsia"/>
          <w:bCs/>
          <w:sz w:val="28"/>
          <w:szCs w:val="28"/>
        </w:rPr>
        <w:t>建设与交通运输局</w:t>
      </w:r>
      <w:r>
        <w:rPr>
          <w:rFonts w:ascii="Times New Roman" w:hAnsi="Times New Roman" w:cs="Times New Roman"/>
          <w:bCs/>
          <w:kern w:val="2"/>
          <w:sz w:val="28"/>
          <w:szCs w:val="28"/>
        </w:rPr>
        <w:t>，</w:t>
      </w:r>
      <w:r>
        <w:rPr>
          <w:rFonts w:ascii="Times New Roman" w:hAnsi="Times New Roman" w:cs="Times New Roman"/>
          <w:bCs/>
          <w:kern w:val="2"/>
          <w:sz w:val="28"/>
          <w:szCs w:val="28"/>
        </w:rPr>
        <w:t>其职责为：</w:t>
      </w:r>
    </w:p>
    <w:p w14:paraId="2E1DC569" w14:textId="77777777" w:rsidR="002D4998" w:rsidRDefault="00080A18">
      <w:pPr>
        <w:adjustRightInd w:val="0"/>
        <w:snapToGrid w:val="0"/>
        <w:spacing w:line="360" w:lineRule="auto"/>
        <w:ind w:firstLineChars="200" w:firstLine="560"/>
        <w:jc w:val="both"/>
        <w:rPr>
          <w:rFonts w:ascii="Times New Roman" w:hAnsi="Times New Roman" w:cs="Times New Roman"/>
          <w:bCs/>
          <w:kern w:val="2"/>
          <w:sz w:val="28"/>
          <w:szCs w:val="28"/>
        </w:rPr>
      </w:pPr>
      <w:r>
        <w:rPr>
          <w:rFonts w:ascii="Times New Roman" w:hAnsi="Times New Roman" w:cs="Times New Roman"/>
          <w:bCs/>
          <w:kern w:val="2"/>
          <w:sz w:val="28"/>
          <w:szCs w:val="28"/>
        </w:rPr>
        <w:t>1.</w:t>
      </w:r>
      <w:r>
        <w:rPr>
          <w:rFonts w:ascii="Times New Roman" w:hAnsi="Times New Roman" w:cs="Times New Roman"/>
          <w:bCs/>
          <w:kern w:val="2"/>
          <w:sz w:val="28"/>
          <w:szCs w:val="28"/>
        </w:rPr>
        <w:t>项目主管部门负责对本部门专项债券项目审核把关。</w:t>
      </w:r>
    </w:p>
    <w:p w14:paraId="472B0976" w14:textId="77777777" w:rsidR="002D4998" w:rsidRDefault="00080A18">
      <w:pPr>
        <w:adjustRightInd w:val="0"/>
        <w:snapToGrid w:val="0"/>
        <w:spacing w:line="360" w:lineRule="auto"/>
        <w:ind w:firstLineChars="200" w:firstLine="560"/>
        <w:jc w:val="both"/>
        <w:rPr>
          <w:rFonts w:ascii="Times New Roman" w:hAnsi="Times New Roman" w:cs="Times New Roman"/>
          <w:bCs/>
          <w:kern w:val="2"/>
          <w:sz w:val="28"/>
          <w:szCs w:val="28"/>
        </w:rPr>
      </w:pPr>
      <w:r>
        <w:rPr>
          <w:rFonts w:ascii="Times New Roman" w:hAnsi="Times New Roman" w:cs="Times New Roman"/>
          <w:bCs/>
          <w:kern w:val="2"/>
          <w:sz w:val="28"/>
          <w:szCs w:val="28"/>
        </w:rPr>
        <w:t>2.</w:t>
      </w:r>
      <w:r>
        <w:rPr>
          <w:rFonts w:ascii="Times New Roman" w:hAnsi="Times New Roman" w:cs="Times New Roman"/>
          <w:bCs/>
          <w:kern w:val="2"/>
          <w:sz w:val="28"/>
          <w:szCs w:val="28"/>
        </w:rPr>
        <w:t>指导本行业项目规划与储备、梳理项目需求和编制项目实施方案。</w:t>
      </w:r>
    </w:p>
    <w:p w14:paraId="5916D62C" w14:textId="77777777" w:rsidR="002D4998" w:rsidRDefault="00080A18">
      <w:pPr>
        <w:adjustRightInd w:val="0"/>
        <w:snapToGrid w:val="0"/>
        <w:spacing w:line="360" w:lineRule="auto"/>
        <w:ind w:firstLineChars="200" w:firstLine="560"/>
        <w:jc w:val="both"/>
        <w:rPr>
          <w:rFonts w:ascii="Times New Roman" w:hAnsi="Times New Roman" w:cs="Times New Roman"/>
          <w:b/>
          <w:kern w:val="2"/>
          <w:sz w:val="28"/>
          <w:szCs w:val="28"/>
        </w:rPr>
      </w:pPr>
      <w:r>
        <w:rPr>
          <w:rFonts w:ascii="Times New Roman" w:hAnsi="Times New Roman" w:cs="Times New Roman"/>
          <w:bCs/>
          <w:kern w:val="2"/>
          <w:sz w:val="28"/>
          <w:szCs w:val="28"/>
        </w:rPr>
        <w:t>3.</w:t>
      </w:r>
      <w:r>
        <w:rPr>
          <w:rFonts w:ascii="Times New Roman" w:hAnsi="Times New Roman" w:cs="Times New Roman"/>
          <w:bCs/>
          <w:kern w:val="2"/>
          <w:sz w:val="28"/>
          <w:szCs w:val="28"/>
        </w:rPr>
        <w:t>指导本行业及时规范使用债券资金，对建设运营情况进行监督。</w:t>
      </w:r>
      <w:bookmarkStart w:id="297" w:name="_Toc77606129"/>
      <w:bookmarkStart w:id="298" w:name="_Toc81668198"/>
      <w:bookmarkStart w:id="299" w:name="_Toc81854925"/>
      <w:r>
        <w:rPr>
          <w:rFonts w:ascii="Times New Roman" w:hAnsi="Times New Roman" w:cs="Times New Roman"/>
          <w:b/>
          <w:kern w:val="2"/>
          <w:sz w:val="28"/>
          <w:szCs w:val="28"/>
        </w:rPr>
        <w:t>（二）项目单位职责</w:t>
      </w:r>
      <w:bookmarkEnd w:id="297"/>
      <w:bookmarkEnd w:id="298"/>
      <w:bookmarkEnd w:id="299"/>
    </w:p>
    <w:p w14:paraId="5C233BCF" w14:textId="77777777" w:rsidR="002D4998" w:rsidRDefault="00080A18">
      <w:pPr>
        <w:adjustRightInd w:val="0"/>
        <w:snapToGrid w:val="0"/>
        <w:spacing w:line="360" w:lineRule="auto"/>
        <w:ind w:firstLineChars="200" w:firstLine="560"/>
        <w:jc w:val="both"/>
        <w:rPr>
          <w:rFonts w:ascii="Times New Roman" w:hAnsi="Times New Roman" w:cs="Times New Roman"/>
          <w:bCs/>
          <w:kern w:val="2"/>
          <w:sz w:val="28"/>
          <w:szCs w:val="28"/>
        </w:rPr>
      </w:pPr>
      <w:r>
        <w:rPr>
          <w:rFonts w:ascii="Times New Roman" w:hAnsi="Times New Roman" w:cs="Times New Roman"/>
          <w:bCs/>
          <w:kern w:val="2"/>
          <w:sz w:val="28"/>
          <w:szCs w:val="28"/>
        </w:rPr>
        <w:t>本项目的业主单位是</w:t>
      </w:r>
      <w:r>
        <w:rPr>
          <w:rFonts w:hint="eastAsia"/>
          <w:bCs/>
          <w:sz w:val="28"/>
          <w:szCs w:val="28"/>
        </w:rPr>
        <w:t>遂宁</w:t>
      </w:r>
      <w:proofErr w:type="gramStart"/>
      <w:r>
        <w:rPr>
          <w:rFonts w:hint="eastAsia"/>
          <w:bCs/>
          <w:sz w:val="28"/>
          <w:szCs w:val="28"/>
        </w:rPr>
        <w:t>裕</w:t>
      </w:r>
      <w:proofErr w:type="gramEnd"/>
      <w:r>
        <w:rPr>
          <w:rFonts w:hint="eastAsia"/>
          <w:bCs/>
          <w:sz w:val="28"/>
          <w:szCs w:val="28"/>
        </w:rPr>
        <w:t>城建设</w:t>
      </w:r>
      <w:r>
        <w:rPr>
          <w:rFonts w:hint="eastAsia"/>
          <w:bCs/>
          <w:sz w:val="28"/>
          <w:szCs w:val="28"/>
        </w:rPr>
        <w:t>有限公司</w:t>
      </w:r>
      <w:r>
        <w:rPr>
          <w:rFonts w:ascii="Times New Roman" w:hAnsi="Times New Roman" w:cs="Times New Roman"/>
          <w:bCs/>
          <w:kern w:val="2"/>
          <w:sz w:val="28"/>
          <w:szCs w:val="28"/>
        </w:rPr>
        <w:t>，其职责为：</w:t>
      </w:r>
    </w:p>
    <w:p w14:paraId="4EBA6EA2" w14:textId="77777777" w:rsidR="002D4998" w:rsidRDefault="00080A18">
      <w:pPr>
        <w:adjustRightInd w:val="0"/>
        <w:snapToGrid w:val="0"/>
        <w:spacing w:line="360" w:lineRule="auto"/>
        <w:ind w:firstLineChars="200" w:firstLine="560"/>
        <w:jc w:val="both"/>
        <w:rPr>
          <w:rFonts w:ascii="Times New Roman" w:hAnsi="Times New Roman" w:cs="Times New Roman"/>
          <w:bCs/>
          <w:kern w:val="2"/>
          <w:sz w:val="28"/>
          <w:szCs w:val="28"/>
        </w:rPr>
      </w:pPr>
      <w:r>
        <w:rPr>
          <w:rFonts w:ascii="Times New Roman" w:hAnsi="Times New Roman" w:cs="Times New Roman"/>
          <w:bCs/>
          <w:kern w:val="2"/>
          <w:sz w:val="28"/>
          <w:szCs w:val="28"/>
        </w:rPr>
        <w:t>1.</w:t>
      </w:r>
      <w:r>
        <w:rPr>
          <w:rFonts w:ascii="Times New Roman" w:hAnsi="Times New Roman" w:cs="Times New Roman"/>
          <w:bCs/>
          <w:kern w:val="2"/>
          <w:sz w:val="28"/>
          <w:szCs w:val="28"/>
        </w:rPr>
        <w:t>项目单位负责提出专项债券项目需求申请，编制报送项目实施方案及相关资料，配合做好债券发行准备。</w:t>
      </w:r>
    </w:p>
    <w:p w14:paraId="61330F0C" w14:textId="77777777" w:rsidR="002D4998" w:rsidRDefault="00080A18">
      <w:pPr>
        <w:adjustRightInd w:val="0"/>
        <w:snapToGrid w:val="0"/>
        <w:spacing w:line="360" w:lineRule="auto"/>
        <w:ind w:firstLineChars="200" w:firstLine="560"/>
        <w:jc w:val="both"/>
        <w:rPr>
          <w:rFonts w:ascii="Times New Roman" w:hAnsi="Times New Roman" w:cs="Times New Roman"/>
          <w:bCs/>
          <w:kern w:val="2"/>
          <w:sz w:val="28"/>
          <w:szCs w:val="28"/>
        </w:rPr>
      </w:pPr>
      <w:r>
        <w:rPr>
          <w:rFonts w:ascii="Times New Roman" w:hAnsi="Times New Roman" w:cs="Times New Roman"/>
          <w:bCs/>
          <w:kern w:val="2"/>
          <w:sz w:val="28"/>
          <w:szCs w:val="28"/>
        </w:rPr>
        <w:t>2.</w:t>
      </w:r>
      <w:r>
        <w:rPr>
          <w:rFonts w:ascii="Times New Roman" w:hAnsi="Times New Roman" w:cs="Times New Roman"/>
          <w:bCs/>
          <w:kern w:val="2"/>
          <w:sz w:val="28"/>
          <w:szCs w:val="28"/>
        </w:rPr>
        <w:t>规范使用债券资金，及时形成支出，提高资金使用效益。</w:t>
      </w:r>
    </w:p>
    <w:p w14:paraId="7ED52329" w14:textId="77777777" w:rsidR="002D4998" w:rsidRDefault="00080A18">
      <w:pPr>
        <w:adjustRightInd w:val="0"/>
        <w:snapToGrid w:val="0"/>
        <w:spacing w:line="360" w:lineRule="auto"/>
        <w:ind w:firstLineChars="200" w:firstLine="560"/>
        <w:jc w:val="both"/>
        <w:rPr>
          <w:rFonts w:ascii="Times New Roman" w:hAnsi="Times New Roman" w:cs="Times New Roman"/>
          <w:bCs/>
          <w:kern w:val="2"/>
          <w:sz w:val="28"/>
          <w:szCs w:val="28"/>
        </w:rPr>
      </w:pPr>
      <w:r>
        <w:rPr>
          <w:rFonts w:ascii="Times New Roman" w:hAnsi="Times New Roman" w:cs="Times New Roman"/>
          <w:bCs/>
          <w:kern w:val="2"/>
          <w:sz w:val="28"/>
          <w:szCs w:val="28"/>
        </w:rPr>
        <w:t>3.</w:t>
      </w:r>
      <w:r>
        <w:rPr>
          <w:rFonts w:ascii="Times New Roman" w:hAnsi="Times New Roman" w:cs="Times New Roman"/>
          <w:bCs/>
          <w:kern w:val="2"/>
          <w:sz w:val="28"/>
          <w:szCs w:val="28"/>
        </w:rPr>
        <w:t>定期评估项目成本、预期收益和对应资产价值等，发现风险或异常情况及时向主管部门报告。</w:t>
      </w:r>
    </w:p>
    <w:p w14:paraId="51B2DA00" w14:textId="77777777" w:rsidR="002D4998" w:rsidRDefault="00080A18">
      <w:pPr>
        <w:adjustRightInd w:val="0"/>
        <w:snapToGrid w:val="0"/>
        <w:spacing w:line="360" w:lineRule="auto"/>
        <w:ind w:firstLineChars="200" w:firstLine="560"/>
        <w:jc w:val="both"/>
        <w:rPr>
          <w:rFonts w:ascii="Times New Roman" w:hAnsi="Times New Roman" w:cs="Times New Roman"/>
          <w:bCs/>
          <w:kern w:val="2"/>
          <w:sz w:val="28"/>
          <w:szCs w:val="28"/>
        </w:rPr>
      </w:pPr>
      <w:r>
        <w:rPr>
          <w:rFonts w:ascii="Times New Roman" w:hAnsi="Times New Roman" w:cs="Times New Roman"/>
          <w:bCs/>
          <w:kern w:val="2"/>
          <w:sz w:val="28"/>
          <w:szCs w:val="28"/>
        </w:rPr>
        <w:t>4.</w:t>
      </w:r>
      <w:r>
        <w:rPr>
          <w:rFonts w:ascii="Times New Roman" w:hAnsi="Times New Roman" w:cs="Times New Roman"/>
          <w:bCs/>
          <w:kern w:val="2"/>
          <w:sz w:val="28"/>
          <w:szCs w:val="28"/>
        </w:rPr>
        <w:t>编制专</w:t>
      </w:r>
      <w:r>
        <w:rPr>
          <w:rFonts w:ascii="Times New Roman" w:hAnsi="Times New Roman" w:cs="Times New Roman"/>
          <w:bCs/>
          <w:kern w:val="2"/>
          <w:sz w:val="28"/>
          <w:szCs w:val="28"/>
        </w:rPr>
        <w:t>项债券收支、偿还计划并纳入单位年度预算管理，将债券项目收入及时足额缴入国库。</w:t>
      </w:r>
    </w:p>
    <w:p w14:paraId="55620073" w14:textId="77777777" w:rsidR="002D4998" w:rsidRDefault="00080A18">
      <w:pPr>
        <w:adjustRightInd w:val="0"/>
        <w:snapToGrid w:val="0"/>
        <w:spacing w:line="360" w:lineRule="auto"/>
        <w:ind w:firstLineChars="200" w:firstLine="560"/>
        <w:jc w:val="both"/>
        <w:rPr>
          <w:rFonts w:ascii="Times New Roman" w:hAnsi="Times New Roman" w:cs="Times New Roman"/>
          <w:bCs/>
          <w:kern w:val="2"/>
          <w:sz w:val="28"/>
          <w:szCs w:val="28"/>
        </w:rPr>
      </w:pPr>
      <w:r>
        <w:rPr>
          <w:rFonts w:ascii="Times New Roman" w:hAnsi="Times New Roman" w:cs="Times New Roman"/>
          <w:bCs/>
          <w:kern w:val="2"/>
          <w:sz w:val="28"/>
          <w:szCs w:val="28"/>
        </w:rPr>
        <w:t>5.</w:t>
      </w:r>
      <w:r>
        <w:rPr>
          <w:rFonts w:ascii="Times New Roman" w:hAnsi="Times New Roman" w:cs="Times New Roman"/>
          <w:bCs/>
          <w:kern w:val="2"/>
          <w:sz w:val="28"/>
          <w:szCs w:val="28"/>
        </w:rPr>
        <w:t>做好数据填报、信息公开等相关工作。</w:t>
      </w:r>
    </w:p>
    <w:p w14:paraId="2BB81C70" w14:textId="77777777" w:rsidR="002D4998" w:rsidRDefault="00080A18">
      <w:pPr>
        <w:pStyle w:val="af1"/>
        <w:widowControl w:val="0"/>
        <w:adjustRightInd w:val="0"/>
        <w:snapToGrid w:val="0"/>
        <w:spacing w:beforeLines="0" w:before="0" w:afterLines="0" w:after="0" w:line="360" w:lineRule="auto"/>
        <w:ind w:firstLine="562"/>
        <w:jc w:val="both"/>
        <w:outlineLvl w:val="0"/>
        <w:rPr>
          <w:rFonts w:ascii="Times New Roman" w:eastAsia="宋体" w:hAnsi="Times New Roman" w:cs="Times New Roman"/>
          <w:b/>
          <w:sz w:val="28"/>
          <w:szCs w:val="28"/>
        </w:rPr>
      </w:pPr>
      <w:r>
        <w:rPr>
          <w:rFonts w:ascii="Times New Roman" w:eastAsia="宋体" w:hAnsi="Times New Roman" w:cs="Times New Roman"/>
          <w:b/>
          <w:sz w:val="28"/>
          <w:szCs w:val="28"/>
        </w:rPr>
        <w:t>九、补充说明</w:t>
      </w:r>
    </w:p>
    <w:p w14:paraId="5127B44D" w14:textId="77777777" w:rsidR="002D4998" w:rsidRDefault="00080A18">
      <w:pPr>
        <w:adjustRightInd w:val="0"/>
        <w:snapToGrid w:val="0"/>
        <w:spacing w:line="360" w:lineRule="auto"/>
        <w:ind w:firstLineChars="200" w:firstLine="560"/>
        <w:jc w:val="both"/>
        <w:rPr>
          <w:rFonts w:ascii="Times New Roman" w:hAnsi="Times New Roman" w:cs="Times New Roman"/>
          <w:bCs/>
          <w:kern w:val="2"/>
          <w:sz w:val="28"/>
          <w:szCs w:val="28"/>
        </w:rPr>
      </w:pPr>
      <w:r>
        <w:rPr>
          <w:rFonts w:ascii="Times New Roman" w:hAnsi="Times New Roman" w:cs="Times New Roman" w:hint="eastAsia"/>
          <w:bCs/>
          <w:kern w:val="2"/>
          <w:sz w:val="28"/>
          <w:szCs w:val="28"/>
        </w:rPr>
        <w:lastRenderedPageBreak/>
        <w:t>此项目债券资金总需求</w:t>
      </w:r>
      <w:r>
        <w:rPr>
          <w:rFonts w:ascii="Times New Roman" w:hAnsi="Times New Roman" w:cs="Times New Roman"/>
          <w:bCs/>
          <w:kern w:val="2"/>
          <w:sz w:val="28"/>
          <w:szCs w:val="28"/>
        </w:rPr>
        <w:t>90</w:t>
      </w:r>
      <w:r>
        <w:rPr>
          <w:rFonts w:ascii="Times New Roman" w:hAnsi="Times New Roman" w:cs="Times New Roman" w:hint="eastAsia"/>
          <w:bCs/>
          <w:kern w:val="2"/>
          <w:sz w:val="28"/>
          <w:szCs w:val="28"/>
        </w:rPr>
        <w:t>,</w:t>
      </w:r>
      <w:r>
        <w:rPr>
          <w:rFonts w:ascii="Times New Roman" w:hAnsi="Times New Roman" w:cs="Times New Roman"/>
          <w:bCs/>
          <w:kern w:val="2"/>
          <w:sz w:val="28"/>
          <w:szCs w:val="28"/>
        </w:rPr>
        <w:t>000.00</w:t>
      </w:r>
      <w:r>
        <w:rPr>
          <w:rFonts w:ascii="Times New Roman" w:hAnsi="Times New Roman" w:cs="Times New Roman"/>
          <w:bCs/>
          <w:kern w:val="2"/>
          <w:sz w:val="28"/>
          <w:szCs w:val="28"/>
        </w:rPr>
        <w:t>万元，根据地方政府债务限额管理要求和项目实施进展情况，</w:t>
      </w:r>
      <w:r>
        <w:rPr>
          <w:rFonts w:ascii="Times New Roman" w:hAnsi="Times New Roman" w:cs="Times New Roman"/>
          <w:bCs/>
          <w:kern w:val="2"/>
          <w:sz w:val="28"/>
          <w:szCs w:val="28"/>
        </w:rPr>
        <w:t>2018</w:t>
      </w:r>
      <w:r>
        <w:rPr>
          <w:rFonts w:ascii="Times New Roman" w:hAnsi="Times New Roman" w:cs="Times New Roman"/>
          <w:bCs/>
          <w:kern w:val="2"/>
          <w:sz w:val="28"/>
          <w:szCs w:val="28"/>
        </w:rPr>
        <w:t>年</w:t>
      </w:r>
      <w:r>
        <w:rPr>
          <w:rFonts w:ascii="Times New Roman" w:hAnsi="Times New Roman" w:cs="Times New Roman"/>
          <w:bCs/>
          <w:kern w:val="2"/>
          <w:sz w:val="28"/>
          <w:szCs w:val="28"/>
        </w:rPr>
        <w:t>-2021</w:t>
      </w:r>
      <w:r>
        <w:rPr>
          <w:rFonts w:ascii="Times New Roman" w:hAnsi="Times New Roman" w:cs="Times New Roman"/>
          <w:bCs/>
          <w:kern w:val="2"/>
          <w:sz w:val="28"/>
          <w:szCs w:val="28"/>
        </w:rPr>
        <w:t>年已发行</w:t>
      </w:r>
      <w:r>
        <w:rPr>
          <w:rFonts w:ascii="Times New Roman" w:hAnsi="Times New Roman" w:cs="Times New Roman"/>
          <w:bCs/>
          <w:kern w:val="2"/>
          <w:sz w:val="28"/>
          <w:szCs w:val="28"/>
        </w:rPr>
        <w:t>8,000.00</w:t>
      </w:r>
      <w:r>
        <w:rPr>
          <w:rFonts w:ascii="Times New Roman" w:hAnsi="Times New Roman" w:cs="Times New Roman"/>
          <w:bCs/>
          <w:kern w:val="2"/>
          <w:sz w:val="28"/>
          <w:szCs w:val="28"/>
        </w:rPr>
        <w:t>万元。本次拟继续发行</w:t>
      </w:r>
      <w:r>
        <w:rPr>
          <w:rFonts w:ascii="Times New Roman" w:hAnsi="Times New Roman" w:cs="Times New Roman" w:hint="eastAsia"/>
          <w:bCs/>
          <w:kern w:val="2"/>
          <w:sz w:val="28"/>
          <w:szCs w:val="28"/>
        </w:rPr>
        <w:t>7</w:t>
      </w:r>
      <w:r>
        <w:rPr>
          <w:rFonts w:ascii="Times New Roman" w:hAnsi="Times New Roman" w:cs="Times New Roman"/>
          <w:bCs/>
          <w:kern w:val="2"/>
          <w:sz w:val="28"/>
          <w:szCs w:val="28"/>
        </w:rPr>
        <w:t>,</w:t>
      </w:r>
      <w:r>
        <w:rPr>
          <w:rFonts w:ascii="Times New Roman" w:hAnsi="Times New Roman" w:cs="Times New Roman" w:hint="eastAsia"/>
          <w:bCs/>
          <w:kern w:val="2"/>
          <w:sz w:val="28"/>
          <w:szCs w:val="28"/>
        </w:rPr>
        <w:t>1</w:t>
      </w:r>
      <w:r>
        <w:rPr>
          <w:rFonts w:ascii="Times New Roman" w:hAnsi="Times New Roman" w:cs="Times New Roman"/>
          <w:bCs/>
          <w:kern w:val="2"/>
          <w:sz w:val="28"/>
          <w:szCs w:val="28"/>
        </w:rPr>
        <w:t>00.00</w:t>
      </w:r>
      <w:r>
        <w:rPr>
          <w:rFonts w:ascii="Times New Roman" w:hAnsi="Times New Roman" w:cs="Times New Roman"/>
          <w:bCs/>
          <w:kern w:val="2"/>
          <w:sz w:val="28"/>
          <w:szCs w:val="28"/>
        </w:rPr>
        <w:t>万元，期限</w:t>
      </w:r>
      <w:r>
        <w:rPr>
          <w:rFonts w:ascii="Times New Roman" w:hAnsi="Times New Roman" w:cs="Times New Roman"/>
          <w:bCs/>
          <w:kern w:val="2"/>
          <w:sz w:val="28"/>
          <w:szCs w:val="28"/>
        </w:rPr>
        <w:t>10</w:t>
      </w:r>
      <w:r>
        <w:rPr>
          <w:rFonts w:ascii="Times New Roman" w:hAnsi="Times New Roman" w:cs="Times New Roman"/>
          <w:bCs/>
          <w:kern w:val="2"/>
          <w:sz w:val="28"/>
          <w:szCs w:val="28"/>
        </w:rPr>
        <w:t>年。该项目实施内容及收益来源未发生变动，在不超过项目债券总需求情况下，债券分批次跨年发行对项目整体融资平衡不构成实质影响。</w:t>
      </w:r>
    </w:p>
    <w:sectPr w:rsidR="002D4998">
      <w:type w:val="continuous"/>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B9D8F" w14:textId="77777777" w:rsidR="00080A18" w:rsidRDefault="00080A18">
      <w:r>
        <w:separator/>
      </w:r>
    </w:p>
  </w:endnote>
  <w:endnote w:type="continuationSeparator" w:id="0">
    <w:p w14:paraId="03C5662B" w14:textId="77777777" w:rsidR="00080A18" w:rsidRDefault="00080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LF_Kai">
    <w:altName w:val="宋体"/>
    <w:charset w:val="86"/>
    <w:family w:val="script"/>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E865B" w14:textId="77777777" w:rsidR="002D4998" w:rsidRDefault="00080A18">
    <w:pPr>
      <w:pStyle w:val="a7"/>
      <w:jc w:val="center"/>
    </w:pPr>
    <w:r>
      <w:fldChar w:fldCharType="begin"/>
    </w:r>
    <w:r>
      <w:instrText>PAGE   \* MERGEFORMAT</w:instrText>
    </w:r>
    <w:r>
      <w:fldChar w:fldCharType="separate"/>
    </w:r>
    <w:r>
      <w:rPr>
        <w:lang w:val="zh-CN"/>
      </w:rPr>
      <w:t>1</w:t>
    </w:r>
    <w:r>
      <w:fldChar w:fldCharType="end"/>
    </w:r>
  </w:p>
  <w:p w14:paraId="430521FB" w14:textId="77777777" w:rsidR="002D4998" w:rsidRDefault="002D499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EEC30" w14:textId="77777777" w:rsidR="00080A18" w:rsidRDefault="00080A18">
      <w:r>
        <w:separator/>
      </w:r>
    </w:p>
  </w:footnote>
  <w:footnote w:type="continuationSeparator" w:id="0">
    <w:p w14:paraId="4D734554" w14:textId="77777777" w:rsidR="00080A18" w:rsidRDefault="00080A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EF9"/>
    <w:rsid w:val="00004A5B"/>
    <w:rsid w:val="00011710"/>
    <w:rsid w:val="00054CE8"/>
    <w:rsid w:val="00080A18"/>
    <w:rsid w:val="00081DC9"/>
    <w:rsid w:val="000A3BD9"/>
    <w:rsid w:val="000E138C"/>
    <w:rsid w:val="000F0388"/>
    <w:rsid w:val="00106AFC"/>
    <w:rsid w:val="0013568B"/>
    <w:rsid w:val="0014030F"/>
    <w:rsid w:val="0014177C"/>
    <w:rsid w:val="00186A3F"/>
    <w:rsid w:val="00193D9D"/>
    <w:rsid w:val="001A1CD8"/>
    <w:rsid w:val="001A206E"/>
    <w:rsid w:val="001A76DE"/>
    <w:rsid w:val="001B26E1"/>
    <w:rsid w:val="001B7593"/>
    <w:rsid w:val="001C12E4"/>
    <w:rsid w:val="001D6DAA"/>
    <w:rsid w:val="00232822"/>
    <w:rsid w:val="00237748"/>
    <w:rsid w:val="0024106D"/>
    <w:rsid w:val="0025553E"/>
    <w:rsid w:val="00296C7F"/>
    <w:rsid w:val="002D1199"/>
    <w:rsid w:val="002D4998"/>
    <w:rsid w:val="002E5756"/>
    <w:rsid w:val="002F4395"/>
    <w:rsid w:val="00311FEE"/>
    <w:rsid w:val="003454A5"/>
    <w:rsid w:val="00397300"/>
    <w:rsid w:val="003B5547"/>
    <w:rsid w:val="003B674A"/>
    <w:rsid w:val="004368FE"/>
    <w:rsid w:val="00465233"/>
    <w:rsid w:val="00476A72"/>
    <w:rsid w:val="004D2BE3"/>
    <w:rsid w:val="004E40B0"/>
    <w:rsid w:val="004F5236"/>
    <w:rsid w:val="005244D5"/>
    <w:rsid w:val="00554859"/>
    <w:rsid w:val="00567E59"/>
    <w:rsid w:val="005A477A"/>
    <w:rsid w:val="005B75D6"/>
    <w:rsid w:val="005C1955"/>
    <w:rsid w:val="005D5793"/>
    <w:rsid w:val="00664179"/>
    <w:rsid w:val="00664417"/>
    <w:rsid w:val="00682D6C"/>
    <w:rsid w:val="0068558A"/>
    <w:rsid w:val="006B0886"/>
    <w:rsid w:val="006B7AFA"/>
    <w:rsid w:val="006E318E"/>
    <w:rsid w:val="007012C8"/>
    <w:rsid w:val="00733A76"/>
    <w:rsid w:val="00734FB7"/>
    <w:rsid w:val="007514BB"/>
    <w:rsid w:val="0079187E"/>
    <w:rsid w:val="007B4583"/>
    <w:rsid w:val="007D53C9"/>
    <w:rsid w:val="007E4F25"/>
    <w:rsid w:val="007F5BCB"/>
    <w:rsid w:val="00833EE6"/>
    <w:rsid w:val="00844B4B"/>
    <w:rsid w:val="008917A7"/>
    <w:rsid w:val="008A4DD6"/>
    <w:rsid w:val="008C62CD"/>
    <w:rsid w:val="008D7F2E"/>
    <w:rsid w:val="00954154"/>
    <w:rsid w:val="00977C79"/>
    <w:rsid w:val="0098506E"/>
    <w:rsid w:val="009A6854"/>
    <w:rsid w:val="009B4FC0"/>
    <w:rsid w:val="009F15CF"/>
    <w:rsid w:val="00A16395"/>
    <w:rsid w:val="00A210E8"/>
    <w:rsid w:val="00A24515"/>
    <w:rsid w:val="00A65F0E"/>
    <w:rsid w:val="00A67AEE"/>
    <w:rsid w:val="00A70EF9"/>
    <w:rsid w:val="00A74531"/>
    <w:rsid w:val="00AD79AB"/>
    <w:rsid w:val="00AE7555"/>
    <w:rsid w:val="00B07E83"/>
    <w:rsid w:val="00B170EE"/>
    <w:rsid w:val="00B237D5"/>
    <w:rsid w:val="00B53646"/>
    <w:rsid w:val="00B564CD"/>
    <w:rsid w:val="00B8337C"/>
    <w:rsid w:val="00BB1323"/>
    <w:rsid w:val="00BB3D4F"/>
    <w:rsid w:val="00BB67FB"/>
    <w:rsid w:val="00BC2E37"/>
    <w:rsid w:val="00BD37A6"/>
    <w:rsid w:val="00BE3E92"/>
    <w:rsid w:val="00BF3D77"/>
    <w:rsid w:val="00C242FC"/>
    <w:rsid w:val="00C26569"/>
    <w:rsid w:val="00C40828"/>
    <w:rsid w:val="00C61479"/>
    <w:rsid w:val="00C878A8"/>
    <w:rsid w:val="00CA74C3"/>
    <w:rsid w:val="00CC4BA6"/>
    <w:rsid w:val="00D1085B"/>
    <w:rsid w:val="00D2072F"/>
    <w:rsid w:val="00D346F3"/>
    <w:rsid w:val="00D44152"/>
    <w:rsid w:val="00DA194B"/>
    <w:rsid w:val="00DB19AE"/>
    <w:rsid w:val="00DB7121"/>
    <w:rsid w:val="00DC292B"/>
    <w:rsid w:val="00DC4717"/>
    <w:rsid w:val="00DC68D6"/>
    <w:rsid w:val="00DD3FB3"/>
    <w:rsid w:val="00DF1CDA"/>
    <w:rsid w:val="00DF4E6C"/>
    <w:rsid w:val="00E07238"/>
    <w:rsid w:val="00E16CFF"/>
    <w:rsid w:val="00E16E5F"/>
    <w:rsid w:val="00E31BC6"/>
    <w:rsid w:val="00E3607A"/>
    <w:rsid w:val="00E56286"/>
    <w:rsid w:val="00E63BA1"/>
    <w:rsid w:val="00EB0861"/>
    <w:rsid w:val="00EB763A"/>
    <w:rsid w:val="00EC4932"/>
    <w:rsid w:val="00ED1AFE"/>
    <w:rsid w:val="00F24282"/>
    <w:rsid w:val="00F37423"/>
    <w:rsid w:val="00F5006A"/>
    <w:rsid w:val="00F75525"/>
    <w:rsid w:val="00F804D5"/>
    <w:rsid w:val="00F97D53"/>
    <w:rsid w:val="00FA7212"/>
    <w:rsid w:val="00FC1C44"/>
    <w:rsid w:val="00FD3A00"/>
    <w:rsid w:val="00FD7AB0"/>
    <w:rsid w:val="00FF48A6"/>
    <w:rsid w:val="00FF79A5"/>
    <w:rsid w:val="0F2B485A"/>
    <w:rsid w:val="60244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CAC190"/>
  <w15:docId w15:val="{0473F564-1999-491E-B0AC-E815BCA62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eastAsia="宋体" w:hAnsi="宋体" w:cs="宋体"/>
      <w:sz w:val="24"/>
      <w:szCs w:val="24"/>
    </w:rPr>
  </w:style>
  <w:style w:type="paragraph" w:styleId="1">
    <w:name w:val="heading 1"/>
    <w:basedOn w:val="2"/>
    <w:next w:val="a0"/>
    <w:link w:val="10"/>
    <w:uiPriority w:val="99"/>
    <w:qFormat/>
    <w:pPr>
      <w:keepNext w:val="0"/>
      <w:keepLines w:val="0"/>
      <w:tabs>
        <w:tab w:val="left" w:pos="0"/>
      </w:tabs>
      <w:spacing w:before="100" w:after="50" w:line="600" w:lineRule="exact"/>
      <w:outlineLvl w:val="0"/>
    </w:pPr>
    <w:rPr>
      <w:rFonts w:ascii="华文楷体" w:eastAsia="黑体" w:hAnsi="华文楷体" w:cs="宋体"/>
      <w:b w:val="0"/>
      <w:bCs w:val="0"/>
      <w:szCs w:val="20"/>
      <w:lang w:val="en-GB"/>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qFormat/>
    <w:pPr>
      <w:adjustRightInd w:val="0"/>
      <w:snapToGrid w:val="0"/>
      <w:spacing w:before="150" w:after="150" w:line="264" w:lineRule="auto"/>
      <w:ind w:firstLine="567"/>
    </w:pPr>
    <w:rPr>
      <w:rFonts w:ascii="华文楷体" w:eastAsia="LF_Kai" w:hAnsi="华文楷体"/>
      <w:sz w:val="20"/>
      <w:szCs w:val="20"/>
      <w:lang w:val="en-GB"/>
    </w:rPr>
  </w:style>
  <w:style w:type="paragraph" w:styleId="a5">
    <w:name w:val="annotation text"/>
    <w:basedOn w:val="a"/>
    <w:link w:val="a6"/>
    <w:uiPriority w:val="99"/>
    <w:semiHidden/>
    <w:unhideWhenUsed/>
  </w:style>
  <w:style w:type="paragraph" w:styleId="a7">
    <w:name w:val="footer"/>
    <w:basedOn w:val="a"/>
    <w:link w:val="a8"/>
    <w:uiPriority w:val="99"/>
    <w:unhideWhenUsed/>
    <w:qFormat/>
    <w:pPr>
      <w:tabs>
        <w:tab w:val="center" w:pos="4153"/>
        <w:tab w:val="right" w:pos="8306"/>
      </w:tabs>
      <w:snapToGrid w:val="0"/>
    </w:pPr>
    <w:rPr>
      <w:rFonts w:asciiTheme="minorHAnsi" w:eastAsiaTheme="minorEastAsia" w:hAnsiTheme="minorHAnsi" w:cs="Times New Roman"/>
      <w:kern w:val="2"/>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5"/>
    <w:next w:val="a5"/>
    <w:link w:val="ac"/>
    <w:uiPriority w:val="99"/>
    <w:semiHidden/>
    <w:unhideWhenUsed/>
    <w:rPr>
      <w:b/>
      <w:bCs/>
    </w:rPr>
  </w:style>
  <w:style w:type="table" w:styleId="ad">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1"/>
    <w:uiPriority w:val="99"/>
    <w:semiHidden/>
    <w:unhideWhenUsed/>
    <w:rPr>
      <w:sz w:val="21"/>
      <w:szCs w:val="21"/>
    </w:rPr>
  </w:style>
  <w:style w:type="character" w:customStyle="1" w:styleId="1Char">
    <w:name w:val="标题 1 Char"/>
    <w:basedOn w:val="a1"/>
    <w:uiPriority w:val="9"/>
    <w:rPr>
      <w:rFonts w:ascii="宋体" w:eastAsia="宋体" w:hAnsi="宋体" w:cs="宋体"/>
      <w:b/>
      <w:bCs/>
      <w:kern w:val="44"/>
      <w:sz w:val="44"/>
      <w:szCs w:val="44"/>
    </w:rPr>
  </w:style>
  <w:style w:type="character" w:customStyle="1" w:styleId="Char">
    <w:name w:val="正文文本 Char"/>
    <w:basedOn w:val="a1"/>
    <w:uiPriority w:val="99"/>
    <w:semiHidden/>
    <w:rPr>
      <w:rFonts w:ascii="宋体" w:eastAsia="宋体" w:hAnsi="宋体" w:cs="宋体"/>
      <w:kern w:val="0"/>
      <w:sz w:val="24"/>
      <w:szCs w:val="24"/>
    </w:rPr>
  </w:style>
  <w:style w:type="character" w:customStyle="1" w:styleId="a4">
    <w:name w:val="正文文本 字符"/>
    <w:link w:val="a0"/>
    <w:uiPriority w:val="99"/>
    <w:qFormat/>
    <w:locked/>
    <w:rPr>
      <w:rFonts w:ascii="华文楷体" w:eastAsia="LF_Kai" w:hAnsi="华文楷体" w:cs="宋体"/>
      <w:kern w:val="0"/>
      <w:sz w:val="20"/>
      <w:szCs w:val="20"/>
      <w:lang w:val="en-GB" w:eastAsia="zh-CN"/>
    </w:rPr>
  </w:style>
  <w:style w:type="character" w:customStyle="1" w:styleId="10">
    <w:name w:val="标题 1 字符"/>
    <w:link w:val="1"/>
    <w:uiPriority w:val="99"/>
    <w:qFormat/>
    <w:locked/>
    <w:rPr>
      <w:rFonts w:ascii="华文楷体" w:eastAsia="黑体" w:hAnsi="华文楷体" w:cs="宋体"/>
      <w:kern w:val="0"/>
      <w:sz w:val="32"/>
      <w:szCs w:val="20"/>
      <w:lang w:val="en-GB" w:eastAsia="zh-CN"/>
    </w:rPr>
  </w:style>
  <w:style w:type="character" w:customStyle="1" w:styleId="a8">
    <w:name w:val="页脚 字符"/>
    <w:link w:val="a7"/>
    <w:uiPriority w:val="99"/>
    <w:locked/>
    <w:rPr>
      <w:rFonts w:cs="Times New Roman"/>
      <w:sz w:val="18"/>
      <w:szCs w:val="18"/>
    </w:rPr>
  </w:style>
  <w:style w:type="character" w:customStyle="1" w:styleId="Char0">
    <w:name w:val="页脚 Char"/>
    <w:basedOn w:val="a1"/>
    <w:uiPriority w:val="99"/>
    <w:semiHidden/>
    <w:qFormat/>
    <w:rPr>
      <w:rFonts w:ascii="宋体" w:eastAsia="宋体" w:hAnsi="宋体" w:cs="宋体"/>
      <w:kern w:val="0"/>
      <w:sz w:val="18"/>
      <w:szCs w:val="18"/>
    </w:rPr>
  </w:style>
  <w:style w:type="paragraph" w:customStyle="1" w:styleId="af">
    <w:name w:val="图表标题"/>
    <w:basedOn w:val="a0"/>
    <w:link w:val="af0"/>
    <w:qFormat/>
    <w:pPr>
      <w:spacing w:beforeLines="50" w:before="50" w:afterLines="50" w:after="50" w:line="580" w:lineRule="exact"/>
      <w:ind w:firstLine="0"/>
      <w:jc w:val="center"/>
    </w:pPr>
    <w:rPr>
      <w:rFonts w:ascii="宋体" w:hAnsi="宋体"/>
      <w:b/>
      <w:bCs/>
      <w:color w:val="000000"/>
      <w:kern w:val="2"/>
      <w:sz w:val="28"/>
      <w:szCs w:val="28"/>
    </w:rPr>
  </w:style>
  <w:style w:type="character" w:customStyle="1" w:styleId="af0">
    <w:name w:val="图表标题 字符"/>
    <w:link w:val="af"/>
    <w:qFormat/>
    <w:rPr>
      <w:rFonts w:ascii="宋体" w:eastAsia="LF_Kai" w:hAnsi="宋体" w:cs="宋体"/>
      <w:b/>
      <w:bCs/>
      <w:color w:val="000000"/>
      <w:sz w:val="28"/>
      <w:szCs w:val="28"/>
      <w:lang w:val="en-GB" w:eastAsia="zh-CN"/>
    </w:rPr>
  </w:style>
  <w:style w:type="character" w:customStyle="1" w:styleId="Char1">
    <w:name w:val="大纲正文 Char"/>
    <w:link w:val="af1"/>
    <w:qFormat/>
    <w:rPr>
      <w:sz w:val="32"/>
    </w:rPr>
  </w:style>
  <w:style w:type="paragraph" w:customStyle="1" w:styleId="af1">
    <w:name w:val="大纲正文"/>
    <w:basedOn w:val="a"/>
    <w:link w:val="Char1"/>
    <w:qFormat/>
    <w:pPr>
      <w:spacing w:beforeLines="50" w:before="156" w:afterLines="50" w:after="156" w:line="520" w:lineRule="exact"/>
      <w:ind w:firstLineChars="200" w:firstLine="640"/>
    </w:pPr>
    <w:rPr>
      <w:rFonts w:asciiTheme="minorHAnsi" w:eastAsiaTheme="minorEastAsia" w:hAnsiTheme="minorHAnsi" w:cstheme="minorBidi"/>
      <w:kern w:val="2"/>
      <w:sz w:val="32"/>
      <w:szCs w:val="22"/>
    </w:rPr>
  </w:style>
  <w:style w:type="character" w:customStyle="1" w:styleId="20">
    <w:name w:val="标题 2 字符"/>
    <w:basedOn w:val="a1"/>
    <w:link w:val="2"/>
    <w:uiPriority w:val="9"/>
    <w:semiHidden/>
    <w:qFormat/>
    <w:rPr>
      <w:rFonts w:asciiTheme="majorHAnsi" w:eastAsiaTheme="majorEastAsia" w:hAnsiTheme="majorHAnsi" w:cstheme="majorBidi"/>
      <w:b/>
      <w:bCs/>
      <w:kern w:val="0"/>
      <w:sz w:val="32"/>
      <w:szCs w:val="32"/>
    </w:rPr>
  </w:style>
  <w:style w:type="paragraph" w:styleId="af2">
    <w:name w:val="List Paragraph"/>
    <w:basedOn w:val="a"/>
    <w:uiPriority w:val="34"/>
    <w:qFormat/>
    <w:pPr>
      <w:widowControl w:val="0"/>
      <w:ind w:firstLineChars="200" w:firstLine="420"/>
      <w:jc w:val="both"/>
    </w:pPr>
    <w:rPr>
      <w:rFonts w:ascii="Times New Roman" w:hAnsi="Times New Roman" w:cs="Times New Roman"/>
      <w:kern w:val="2"/>
      <w:sz w:val="21"/>
    </w:rPr>
  </w:style>
  <w:style w:type="character" w:customStyle="1" w:styleId="aa">
    <w:name w:val="页眉 字符"/>
    <w:basedOn w:val="a1"/>
    <w:link w:val="a9"/>
    <w:uiPriority w:val="99"/>
    <w:rPr>
      <w:rFonts w:ascii="宋体" w:eastAsia="宋体" w:hAnsi="宋体" w:cs="宋体"/>
      <w:kern w:val="0"/>
      <w:sz w:val="18"/>
      <w:szCs w:val="18"/>
    </w:rPr>
  </w:style>
  <w:style w:type="character" w:customStyle="1" w:styleId="a6">
    <w:name w:val="批注文字 字符"/>
    <w:basedOn w:val="a1"/>
    <w:link w:val="a5"/>
    <w:uiPriority w:val="99"/>
    <w:semiHidden/>
    <w:rPr>
      <w:rFonts w:ascii="宋体" w:eastAsia="宋体" w:hAnsi="宋体" w:cs="宋体"/>
      <w:sz w:val="24"/>
      <w:szCs w:val="24"/>
    </w:rPr>
  </w:style>
  <w:style w:type="character" w:customStyle="1" w:styleId="ac">
    <w:name w:val="批注主题 字符"/>
    <w:basedOn w:val="a6"/>
    <w:link w:val="ab"/>
    <w:uiPriority w:val="99"/>
    <w:semiHidden/>
    <w:rPr>
      <w:rFonts w:ascii="宋体" w:eastAsia="宋体" w:hAnsi="宋体" w:cs="宋体"/>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13</Pages>
  <Words>1046</Words>
  <Characters>5968</Characters>
  <Application>Microsoft Office Word</Application>
  <DocSecurity>0</DocSecurity>
  <Lines>49</Lines>
  <Paragraphs>13</Paragraphs>
  <ScaleCrop>false</ScaleCrop>
  <Company>Microsoft</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cp:lastModifiedBy>
  <cp:revision>54</cp:revision>
  <dcterms:created xsi:type="dcterms:W3CDTF">2021-11-02T08:06:00Z</dcterms:created>
  <dcterms:modified xsi:type="dcterms:W3CDTF">2022-02-09T13:55:00Z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EA36F008060A4057B78A8C348C885274</vt:lpwstr>
  </property>
</Properties>
</file>